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357970" w:rsidRPr="00B14561" w:rsidRDefault="00C15461" w:rsidP="003C17E9">
      <w:pPr>
        <w:pStyle w:val="berschrift1"/>
        <w:spacing w:line="300" w:lineRule="auto"/>
        <w:ind w:left="737"/>
      </w:pPr>
      <w:r>
        <w:t xml:space="preserve">GEOCERAMIKA </w:t>
      </w:r>
      <w:r w:rsidR="005F603F">
        <w:t>TERRASSENPLATTEN</w:t>
      </w:r>
      <w:r w:rsidR="00152DE9">
        <w:t xml:space="preserve"> – Keramik-Betonverbundplatten</w:t>
      </w:r>
    </w:p>
    <w:p w:rsidR="005F603F" w:rsidRDefault="005F603F" w:rsidP="001A536B">
      <w:pPr>
        <w:rPr>
          <w:b/>
        </w:rPr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         Technische Anforderungen</w:t>
      </w:r>
    </w:p>
    <w:p w:rsidR="001A536B" w:rsidRPr="00B14561" w:rsidRDefault="001A536B" w:rsidP="001A536B">
      <w:pPr>
        <w:ind w:left="737"/>
        <w:rPr>
          <w:b/>
        </w:rPr>
      </w:pPr>
    </w:p>
    <w:p w:rsidR="000C5B94" w:rsidRDefault="007929A4" w:rsidP="00D80B2B">
      <w:pPr>
        <w:ind w:left="737"/>
        <w:jc w:val="both"/>
      </w:pPr>
      <w:r>
        <w:t>Terrassen</w:t>
      </w:r>
      <w:r w:rsidR="00D80B2B">
        <w:t>platten aus Beton</w:t>
      </w:r>
      <w:r w:rsidR="00152DE9">
        <w:t xml:space="preserve"> mit Keramikfliese</w:t>
      </w:r>
      <w:r w:rsidR="000C5B94">
        <w:t xml:space="preserve">, </w:t>
      </w:r>
    </w:p>
    <w:p w:rsidR="00D80B2B" w:rsidRDefault="00152DE9" w:rsidP="00D80B2B">
      <w:pPr>
        <w:ind w:left="737"/>
        <w:jc w:val="both"/>
      </w:pPr>
      <w:r>
        <w:t xml:space="preserve">Güteeigenschaften </w:t>
      </w:r>
      <w:r w:rsidR="00F210AB">
        <w:t xml:space="preserve">gemäß </w:t>
      </w:r>
      <w:r w:rsidR="00D80B2B" w:rsidRPr="005450AE">
        <w:t>E</w:t>
      </w:r>
      <w:r w:rsidR="00D80B2B">
        <w:t>N 1339</w:t>
      </w:r>
      <w:r w:rsidR="00F210AB">
        <w:t xml:space="preserve"> und EN 14411</w:t>
      </w:r>
      <w:r w:rsidR="00D80B2B">
        <w:t>.</w:t>
      </w:r>
    </w:p>
    <w:p w:rsidR="00D80B2B" w:rsidRDefault="00D80B2B" w:rsidP="00D80B2B">
      <w:pPr>
        <w:jc w:val="both"/>
      </w:pPr>
    </w:p>
    <w:p w:rsidR="00D80B2B" w:rsidRDefault="00F210AB" w:rsidP="00D80B2B">
      <w:pPr>
        <w:ind w:left="737"/>
        <w:jc w:val="both"/>
      </w:pPr>
      <w:r>
        <w:t>AVCP-System 4</w:t>
      </w:r>
    </w:p>
    <w:p w:rsidR="00D80B2B" w:rsidRDefault="00D80B2B" w:rsidP="00F57878">
      <w:pPr>
        <w:jc w:val="both"/>
      </w:pPr>
    </w:p>
    <w:p w:rsidR="0004364B" w:rsidRDefault="00776F57" w:rsidP="0004364B">
      <w:pPr>
        <w:ind w:left="737"/>
        <w:jc w:val="both"/>
      </w:pPr>
      <w:proofErr w:type="spellStart"/>
      <w:r>
        <w:t>Drainfähiger</w:t>
      </w:r>
      <w:proofErr w:type="spellEnd"/>
      <w:r>
        <w:t xml:space="preserve"> </w:t>
      </w:r>
      <w:r w:rsidR="0004364B">
        <w:t xml:space="preserve">Kernbeton aus </w:t>
      </w:r>
      <w:proofErr w:type="spellStart"/>
      <w:r w:rsidR="0004364B">
        <w:t>hochfesten</w:t>
      </w:r>
      <w:proofErr w:type="spellEnd"/>
      <w:r w:rsidR="0004364B">
        <w:t xml:space="preserve">, hydroklassierten </w:t>
      </w:r>
      <w:r w:rsidR="009A3CF6">
        <w:t>Splitten</w:t>
      </w:r>
    </w:p>
    <w:p w:rsidR="0004364B" w:rsidRDefault="0004364B" w:rsidP="0004364B">
      <w:pPr>
        <w:ind w:left="737"/>
        <w:jc w:val="both"/>
      </w:pPr>
      <w:r>
        <w:t>Zemente CEM I oder CEM IIA gemäß EN 197-1</w:t>
      </w:r>
    </w:p>
    <w:p w:rsidR="0004364B" w:rsidRDefault="0004364B" w:rsidP="0004364B">
      <w:pPr>
        <w:ind w:left="737"/>
        <w:jc w:val="both"/>
      </w:pPr>
    </w:p>
    <w:p w:rsidR="0004364B" w:rsidRDefault="00F210AB" w:rsidP="0004364B">
      <w:pPr>
        <w:ind w:left="737"/>
        <w:jc w:val="both"/>
      </w:pPr>
      <w:r>
        <w:t>Keramikfliese Dicke 10</w:t>
      </w:r>
      <w:r w:rsidR="0004364B" w:rsidRPr="00B14561">
        <w:t xml:space="preserve"> mm</w:t>
      </w:r>
    </w:p>
    <w:p w:rsidR="00C57ADD" w:rsidRDefault="00C57ADD" w:rsidP="0004364B">
      <w:pPr>
        <w:ind w:left="737"/>
        <w:jc w:val="both"/>
      </w:pPr>
      <w:r w:rsidRPr="00C57ADD">
        <w:t>Abstandshalter 2 mm</w:t>
      </w:r>
    </w:p>
    <w:p w:rsidR="00F210AB" w:rsidRPr="00B14561" w:rsidRDefault="00F210AB" w:rsidP="0004364B">
      <w:pPr>
        <w:ind w:left="737"/>
        <w:jc w:val="both"/>
      </w:pPr>
      <w:r>
        <w:t>Kanten rektifiziert</w:t>
      </w:r>
    </w:p>
    <w:p w:rsidR="005D324F" w:rsidRDefault="005D324F" w:rsidP="0004364B">
      <w:pPr>
        <w:ind w:left="737"/>
        <w:jc w:val="both"/>
      </w:pPr>
      <w:r>
        <w:t>Rutschhemmung EN 16165 B min 19° bzw. DIN 51130 R11</w:t>
      </w:r>
      <w:r w:rsidRPr="005D324F">
        <w:t>,</w:t>
      </w:r>
    </w:p>
    <w:p w:rsidR="001B6E04" w:rsidRDefault="001B6E04" w:rsidP="0004364B">
      <w:pPr>
        <w:ind w:left="737"/>
        <w:jc w:val="both"/>
      </w:pPr>
      <w:r w:rsidRPr="001B6E04">
        <w:t xml:space="preserve">Wasseraufnahme max. &lt; 0,5 % </w:t>
      </w:r>
      <w:r w:rsidR="00691DFD">
        <w:t>gemäß I</w:t>
      </w:r>
      <w:r w:rsidRPr="001B6E04">
        <w:t>SO 10545-3</w:t>
      </w:r>
    </w:p>
    <w:p w:rsidR="00691DFD" w:rsidRDefault="001B6E04" w:rsidP="0004364B">
      <w:pPr>
        <w:ind w:left="737"/>
        <w:jc w:val="both"/>
      </w:pPr>
      <w:r>
        <w:t xml:space="preserve">Frostbeständig </w:t>
      </w:r>
      <w:r w:rsidR="00691DFD">
        <w:t xml:space="preserve">gemäß </w:t>
      </w:r>
      <w:r w:rsidR="00691DFD" w:rsidRPr="00691DFD">
        <w:t xml:space="preserve">ISO 10545-12 </w:t>
      </w:r>
    </w:p>
    <w:p w:rsidR="00F210AB" w:rsidRDefault="00691DFD" w:rsidP="0004364B">
      <w:pPr>
        <w:ind w:left="737"/>
        <w:jc w:val="both"/>
      </w:pPr>
      <w:r w:rsidRPr="00691DFD">
        <w:t>Ch</w:t>
      </w:r>
      <w:r>
        <w:t>emische Beständigkeit mind. Klasse</w:t>
      </w:r>
      <w:r w:rsidRPr="00691DFD">
        <w:t xml:space="preserve"> B </w:t>
      </w:r>
      <w:r>
        <w:t xml:space="preserve">gemäß </w:t>
      </w:r>
      <w:r w:rsidRPr="00691DFD">
        <w:t>ISO 10545-13</w:t>
      </w:r>
    </w:p>
    <w:p w:rsidR="00691DFD" w:rsidRDefault="00691DFD" w:rsidP="0004364B">
      <w:pPr>
        <w:ind w:left="737"/>
        <w:jc w:val="both"/>
      </w:pPr>
      <w:r>
        <w:t>Fleckenbeständig</w:t>
      </w:r>
      <w:r w:rsidRPr="00691DFD">
        <w:t xml:space="preserve"> </w:t>
      </w:r>
      <w:r>
        <w:t>gemäß</w:t>
      </w:r>
      <w:r w:rsidRPr="00691DFD">
        <w:t xml:space="preserve"> ISO 10545-1</w:t>
      </w:r>
      <w:r w:rsidR="00776F57">
        <w:t>4</w:t>
      </w:r>
    </w:p>
    <w:p w:rsidR="00F210AB" w:rsidRDefault="00F210AB" w:rsidP="0004364B">
      <w:pPr>
        <w:ind w:left="737"/>
        <w:jc w:val="both"/>
      </w:pPr>
    </w:p>
    <w:p w:rsidR="0004364B" w:rsidRDefault="0004364B" w:rsidP="00D80B2B">
      <w:pPr>
        <w:ind w:left="737"/>
        <w:jc w:val="both"/>
        <w:rPr>
          <w:lang w:val="en-US"/>
        </w:rPr>
      </w:pPr>
    </w:p>
    <w:p w:rsidR="001A536B" w:rsidRPr="00B14561" w:rsidRDefault="001A536B" w:rsidP="001A536B">
      <w:pPr>
        <w:spacing w:line="276" w:lineRule="auto"/>
      </w:pPr>
      <w:r w:rsidRPr="00B14561">
        <w:t>Pos     Leistungsbeschreibung</w:t>
      </w:r>
    </w:p>
    <w:p w:rsidR="001A536B" w:rsidRPr="00B14561" w:rsidRDefault="001A536B" w:rsidP="001A536B">
      <w:pPr>
        <w:ind w:left="1531"/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1       Liefern und Verlegung</w:t>
      </w:r>
    </w:p>
    <w:p w:rsidR="001A536B" w:rsidRPr="00B14561" w:rsidRDefault="001A536B" w:rsidP="001A536B">
      <w:pPr>
        <w:ind w:left="794"/>
        <w:jc w:val="both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t xml:space="preserve">Liefern </w:t>
      </w:r>
      <w:r w:rsidR="009E41F8">
        <w:t>und Verlegen v</w:t>
      </w:r>
      <w:bookmarkStart w:id="0" w:name="_GoBack"/>
      <w:bookmarkEnd w:id="0"/>
      <w:r w:rsidR="009E41F8">
        <w:t xml:space="preserve">on </w:t>
      </w:r>
      <w:r w:rsidR="00776F57">
        <w:t>Keramikverbundplatten</w:t>
      </w:r>
      <w:r w:rsidRPr="00B14561">
        <w:t xml:space="preserve"> entsprechend dem </w:t>
      </w:r>
      <w:proofErr w:type="spellStart"/>
      <w:r w:rsidRPr="00B14561">
        <w:t>Verlegemuster</w:t>
      </w:r>
      <w:proofErr w:type="spellEnd"/>
      <w:r w:rsidRPr="00B14561">
        <w:t>-Nr.: ……….</w:t>
      </w:r>
    </w:p>
    <w:p w:rsidR="00D05E37" w:rsidRPr="00B14561" w:rsidRDefault="00D05E37" w:rsidP="00B009ED">
      <w:pPr>
        <w:jc w:val="both"/>
      </w:pPr>
    </w:p>
    <w:p w:rsidR="005B0B52" w:rsidRDefault="00D05E37" w:rsidP="00D05E37">
      <w:pPr>
        <w:ind w:left="794"/>
        <w:jc w:val="both"/>
      </w:pPr>
      <w:r w:rsidRPr="00B14561">
        <w:t>Fabrikat „</w:t>
      </w:r>
      <w:proofErr w:type="spellStart"/>
      <w:r w:rsidR="00776F57">
        <w:rPr>
          <w:b/>
        </w:rPr>
        <w:t>GeoCeramika</w:t>
      </w:r>
      <w:proofErr w:type="spellEnd"/>
      <w:r w:rsidR="005B0B52">
        <w:rPr>
          <w:b/>
        </w:rPr>
        <w:t xml:space="preserve"> – Dicke 4</w:t>
      </w:r>
      <w:r w:rsidR="001D0B41">
        <w:rPr>
          <w:b/>
        </w:rPr>
        <w:t xml:space="preserve"> </w:t>
      </w:r>
      <w:r w:rsidR="005B0B52">
        <w:rPr>
          <w:b/>
        </w:rPr>
        <w:t>cm</w:t>
      </w:r>
      <w:r w:rsidRPr="00B14561">
        <w:t>“</w:t>
      </w:r>
    </w:p>
    <w:p w:rsidR="00D05E37" w:rsidRPr="00B14561" w:rsidRDefault="005B0B52" w:rsidP="00D05E37">
      <w:pPr>
        <w:ind w:left="794"/>
        <w:jc w:val="both"/>
        <w:rPr>
          <w:b/>
        </w:rPr>
      </w:pPr>
      <w:r>
        <w:t>Nicht befahrbar, für Terrassen und Balkone</w:t>
      </w:r>
      <w:r w:rsidR="00D05E37" w:rsidRPr="00B14561">
        <w:t xml:space="preserve"> </w:t>
      </w:r>
    </w:p>
    <w:p w:rsidR="00F15AEA" w:rsidRDefault="001D0B41" w:rsidP="00C57ADD">
      <w:pPr>
        <w:jc w:val="both"/>
      </w:pPr>
      <w:r>
        <w:t xml:space="preserve">            Mindestgewicht </w:t>
      </w:r>
      <w:r>
        <w:rPr>
          <w:rFonts w:cs="Arial"/>
        </w:rPr>
        <w:t>≥</w:t>
      </w:r>
      <w:r>
        <w:t xml:space="preserve"> 80 kg/m² </w:t>
      </w:r>
    </w:p>
    <w:p w:rsidR="001D0B41" w:rsidRDefault="001D0B41" w:rsidP="00C57ADD">
      <w:pPr>
        <w:jc w:val="both"/>
      </w:pPr>
    </w:p>
    <w:p w:rsidR="005B0B52" w:rsidRDefault="005B0B52" w:rsidP="00D05E37">
      <w:pPr>
        <w:ind w:left="794"/>
        <w:jc w:val="both"/>
      </w:pPr>
      <w:r>
        <w:t xml:space="preserve">  60 x 60 x 4 cm, Nennmaße   597 x 5</w:t>
      </w:r>
      <w:r w:rsidRPr="005B0B52">
        <w:t xml:space="preserve">97 x 40 mm                   </w:t>
      </w:r>
      <w:r>
        <w:t>RTL 4</w:t>
      </w:r>
    </w:p>
    <w:p w:rsidR="005B0B52" w:rsidRDefault="005B0B52" w:rsidP="00D05E37">
      <w:pPr>
        <w:ind w:left="794"/>
        <w:jc w:val="both"/>
      </w:pPr>
      <w:r>
        <w:t xml:space="preserve">  80 x 40 x 4 cm, Nennmaße   797 x 3</w:t>
      </w:r>
      <w:r w:rsidRPr="005B0B52">
        <w:t xml:space="preserve">97 x 40 mm                   </w:t>
      </w:r>
      <w:r>
        <w:t>RTL 3</w:t>
      </w:r>
    </w:p>
    <w:p w:rsidR="005B0B52" w:rsidRDefault="005B0B52" w:rsidP="00D05E37">
      <w:pPr>
        <w:ind w:left="794"/>
        <w:jc w:val="both"/>
      </w:pPr>
      <w:r>
        <w:t xml:space="preserve">  80 x 80 x 4 cm, Nennmaße   797 x 7</w:t>
      </w:r>
      <w:r w:rsidRPr="005B0B52">
        <w:t xml:space="preserve">97 x 40 mm                   </w:t>
      </w:r>
      <w:r>
        <w:t>RTL 4</w:t>
      </w:r>
    </w:p>
    <w:p w:rsidR="00095EA0" w:rsidRDefault="00095EA0" w:rsidP="00D05E37">
      <w:pPr>
        <w:ind w:left="794"/>
        <w:jc w:val="both"/>
      </w:pPr>
      <w:r>
        <w:t>100 x 10</w:t>
      </w:r>
      <w:r w:rsidRPr="00095EA0">
        <w:t>0 x 4 cm, Nennmaße 1197</w:t>
      </w:r>
      <w:r>
        <w:t xml:space="preserve"> x 597 x 40 mm                 RTL 4</w:t>
      </w:r>
    </w:p>
    <w:p w:rsidR="005902A7" w:rsidRDefault="005902A7" w:rsidP="00D05E37">
      <w:pPr>
        <w:ind w:left="794"/>
        <w:jc w:val="both"/>
      </w:pPr>
    </w:p>
    <w:p w:rsidR="005B0B52" w:rsidRDefault="005B0B52" w:rsidP="00D05E37">
      <w:pPr>
        <w:ind w:left="794"/>
        <w:jc w:val="both"/>
      </w:pPr>
    </w:p>
    <w:p w:rsidR="00D80B2B" w:rsidRPr="00095EA0" w:rsidRDefault="009F1197" w:rsidP="00D05E37">
      <w:pPr>
        <w:ind w:left="794"/>
        <w:jc w:val="both"/>
        <w:rPr>
          <w:color w:val="000000" w:themeColor="text1"/>
        </w:rPr>
      </w:pPr>
      <w:r>
        <w:rPr>
          <w:color w:val="000000" w:themeColor="text1"/>
        </w:rPr>
        <w:t>Farbe gemäß gültiger Preisliste …………………</w:t>
      </w:r>
    </w:p>
    <w:p w:rsidR="00D80B2B" w:rsidRDefault="00D80B2B" w:rsidP="00D80B2B">
      <w:pPr>
        <w:jc w:val="both"/>
      </w:pPr>
    </w:p>
    <w:p w:rsidR="00F15AEA" w:rsidRDefault="00F15AEA" w:rsidP="00D80B2B">
      <w:pPr>
        <w:jc w:val="both"/>
      </w:pPr>
    </w:p>
    <w:p w:rsidR="001D0B41" w:rsidRDefault="001D0B41" w:rsidP="001D0B41">
      <w:pPr>
        <w:ind w:left="794"/>
        <w:jc w:val="both"/>
      </w:pPr>
      <w:r w:rsidRPr="00B14561">
        <w:t>Fabrikat „</w:t>
      </w:r>
      <w:proofErr w:type="spellStart"/>
      <w:r>
        <w:rPr>
          <w:b/>
        </w:rPr>
        <w:t>GeoCeramika</w:t>
      </w:r>
      <w:proofErr w:type="spellEnd"/>
      <w:r>
        <w:rPr>
          <w:b/>
        </w:rPr>
        <w:t xml:space="preserve"> – Dicke 6 cm</w:t>
      </w:r>
      <w:r w:rsidRPr="00B14561">
        <w:t>“</w:t>
      </w:r>
    </w:p>
    <w:p w:rsidR="001D0B41" w:rsidRPr="009A3CF6" w:rsidRDefault="001D0B41" w:rsidP="009A3CF6">
      <w:pPr>
        <w:ind w:left="794"/>
        <w:jc w:val="both"/>
        <w:rPr>
          <w:b/>
        </w:rPr>
      </w:pPr>
      <w:r>
        <w:t xml:space="preserve">PKW befahrbar, für wenig frequentierte Flächen im Privatbereich            </w:t>
      </w:r>
    </w:p>
    <w:p w:rsidR="001D0B41" w:rsidRDefault="001D0B41" w:rsidP="001D0B41">
      <w:pPr>
        <w:jc w:val="both"/>
      </w:pPr>
    </w:p>
    <w:p w:rsidR="001D0B41" w:rsidRDefault="001D0B41" w:rsidP="001D0B41">
      <w:pPr>
        <w:ind w:left="794"/>
        <w:jc w:val="both"/>
      </w:pPr>
      <w:r>
        <w:t xml:space="preserve">  60 x 60 x </w:t>
      </w:r>
      <w:r w:rsidR="00EB4AD6">
        <w:t>6</w:t>
      </w:r>
      <w:r>
        <w:t xml:space="preserve"> cm, Nennmaße   597 x 5</w:t>
      </w:r>
      <w:r w:rsidR="00EB4AD6">
        <w:t>97 x 6</w:t>
      </w:r>
      <w:r w:rsidRPr="005B0B52">
        <w:t xml:space="preserve">0 mm                   </w:t>
      </w:r>
      <w:r>
        <w:t>RTL</w:t>
      </w:r>
      <w:r w:rsidR="00EB4AD6">
        <w:t xml:space="preserve"> 7</w:t>
      </w:r>
    </w:p>
    <w:p w:rsidR="001D0B41" w:rsidRDefault="001D0B41" w:rsidP="00EB4AD6">
      <w:pPr>
        <w:ind w:left="794"/>
        <w:jc w:val="both"/>
      </w:pPr>
      <w:r>
        <w:t xml:space="preserve">  </w:t>
      </w:r>
    </w:p>
    <w:p w:rsidR="001D0B41" w:rsidRDefault="001D0B41" w:rsidP="001D0B41">
      <w:pPr>
        <w:ind w:left="794"/>
        <w:jc w:val="both"/>
      </w:pPr>
    </w:p>
    <w:p w:rsidR="009F1197" w:rsidRPr="009F1197" w:rsidRDefault="009F1197" w:rsidP="009F1197">
      <w:pPr>
        <w:ind w:left="794"/>
        <w:jc w:val="both"/>
      </w:pPr>
      <w:r w:rsidRPr="009F1197">
        <w:t>Farbe gemäß gültiger Preisliste</w:t>
      </w:r>
      <w:r>
        <w:t xml:space="preserve"> ………………</w:t>
      </w:r>
    </w:p>
    <w:p w:rsidR="005D52CD" w:rsidRDefault="005D52CD" w:rsidP="00EB4AD6">
      <w:pPr>
        <w:ind w:left="794"/>
        <w:jc w:val="both"/>
      </w:pPr>
    </w:p>
    <w:p w:rsidR="005D52CD" w:rsidRDefault="005D52CD" w:rsidP="005D52CD">
      <w:pPr>
        <w:ind w:left="794"/>
        <w:jc w:val="both"/>
      </w:pPr>
      <w:r w:rsidRPr="00B14561">
        <w:lastRenderedPageBreak/>
        <w:t xml:space="preserve">Zu verlegen mit einer Fugenbreite von </w:t>
      </w:r>
      <w:r>
        <w:t xml:space="preserve">mindestens </w:t>
      </w:r>
      <w:r w:rsidRPr="00B14561">
        <w:t xml:space="preserve">3 mm auf einer Bettung aus Brechsand-Splitt Gemisch der Körnung 0-3 / 0-4 / 0-5 mm </w:t>
      </w:r>
      <w:r>
        <w:t xml:space="preserve">oder </w:t>
      </w:r>
      <w:r w:rsidRPr="003C525D">
        <w:t xml:space="preserve">Splitt 2/5 </w:t>
      </w:r>
      <w:r w:rsidRPr="00B14561">
        <w:t xml:space="preserve">in 30 bis 50 mm Dicke, Fugen mit mehlkornarmen </w:t>
      </w:r>
      <w:r w:rsidRPr="00B038A1">
        <w:t xml:space="preserve">Edelbrech-Splitt Gemisch der Körnung 1-3 mm vollständig verfüllen, </w:t>
      </w:r>
      <w:r>
        <w:t>Verdichtung</w:t>
      </w:r>
      <w:r w:rsidRPr="00B038A1">
        <w:t xml:space="preserve"> mit Gummi- oder Kunststoffhammer.</w:t>
      </w:r>
      <w:r w:rsidRPr="00B038A1">
        <w:rPr>
          <w:rFonts w:asciiTheme="minorHAnsi" w:hAnsiTheme="minorHAnsi" w:cstheme="minorBidi"/>
        </w:rPr>
        <w:t xml:space="preserve"> </w:t>
      </w:r>
    </w:p>
    <w:p w:rsidR="005D52CD" w:rsidRPr="00B14561" w:rsidRDefault="005D52CD" w:rsidP="005D52CD">
      <w:pPr>
        <w:jc w:val="both"/>
      </w:pPr>
    </w:p>
    <w:p w:rsidR="005D52CD" w:rsidRPr="00B14561" w:rsidRDefault="005D52CD" w:rsidP="005D52CD">
      <w:pPr>
        <w:ind w:left="794"/>
        <w:jc w:val="both"/>
      </w:pPr>
      <w:r w:rsidRPr="00B14561">
        <w:t xml:space="preserve">Die DIN 18318, </w:t>
      </w:r>
      <w:r>
        <w:t xml:space="preserve">die ZTV-Wegebau und </w:t>
      </w:r>
      <w:r w:rsidRPr="00B14561">
        <w:t xml:space="preserve">die Einbauempfehlungen des Herstellers in ihrer neuesten Ausgabe sind zu beachten. </w:t>
      </w:r>
    </w:p>
    <w:p w:rsidR="005D52CD" w:rsidRPr="00B14561" w:rsidRDefault="005D52CD" w:rsidP="005D52CD">
      <w:pPr>
        <w:ind w:left="794"/>
        <w:jc w:val="both"/>
      </w:pPr>
    </w:p>
    <w:p w:rsidR="005D52CD" w:rsidRPr="00B14561" w:rsidRDefault="005D52CD" w:rsidP="005D52CD">
      <w:pPr>
        <w:ind w:left="794"/>
        <w:jc w:val="both"/>
      </w:pPr>
      <w:r w:rsidRPr="00B14561">
        <w:t xml:space="preserve">VOB-gerechte Ausschreibungstexte für die Ausführung des Oberbaus stehen z.B. bei www.stlb-bau-online.de zur Verfügung </w:t>
      </w:r>
    </w:p>
    <w:p w:rsidR="005D52CD" w:rsidRPr="00B14561" w:rsidRDefault="005D52CD" w:rsidP="005D52CD">
      <w:pPr>
        <w:ind w:left="794"/>
      </w:pPr>
    </w:p>
    <w:p w:rsidR="005D52CD" w:rsidRPr="00B14561" w:rsidRDefault="005D52CD" w:rsidP="005D52CD">
      <w:pPr>
        <w:ind w:left="794"/>
      </w:pPr>
    </w:p>
    <w:p w:rsidR="005D52CD" w:rsidRPr="00B14561" w:rsidRDefault="005D52CD" w:rsidP="005D52CD">
      <w:pPr>
        <w:ind w:left="794"/>
      </w:pPr>
      <w:r w:rsidRPr="00B14561">
        <w:t xml:space="preserve">Menge m² ...........;                                                                         EP €/m² ...............;                           </w:t>
      </w:r>
    </w:p>
    <w:p w:rsidR="005D52CD" w:rsidRDefault="005D52CD" w:rsidP="005D52CD"/>
    <w:p w:rsidR="00184143" w:rsidRDefault="00184143" w:rsidP="005D52CD"/>
    <w:p w:rsidR="00184143" w:rsidRPr="00184143" w:rsidRDefault="00184143" w:rsidP="00184143">
      <w:r>
        <w:t xml:space="preserve">            </w:t>
      </w:r>
      <w:r w:rsidRPr="00184143">
        <w:t>Fabrikat „</w:t>
      </w:r>
      <w:proofErr w:type="spellStart"/>
      <w:r w:rsidRPr="00184143">
        <w:rPr>
          <w:b/>
        </w:rPr>
        <w:t>GeoCeramika</w:t>
      </w:r>
      <w:proofErr w:type="spellEnd"/>
      <w:r w:rsidRPr="00184143">
        <w:rPr>
          <w:b/>
        </w:rPr>
        <w:t xml:space="preserve"> – Dicke </w:t>
      </w:r>
      <w:r>
        <w:rPr>
          <w:b/>
        </w:rPr>
        <w:t xml:space="preserve">4 und </w:t>
      </w:r>
      <w:r w:rsidRPr="00184143">
        <w:rPr>
          <w:b/>
        </w:rPr>
        <w:t>6 cm</w:t>
      </w:r>
      <w:r w:rsidRPr="00184143">
        <w:t>“</w:t>
      </w:r>
    </w:p>
    <w:p w:rsidR="00184143" w:rsidRDefault="00184143" w:rsidP="005D52CD"/>
    <w:p w:rsidR="00184143" w:rsidRDefault="00184143" w:rsidP="005D52CD">
      <w:r>
        <w:t xml:space="preserve">            </w:t>
      </w:r>
      <w:r w:rsidRPr="00184143">
        <w:t>Zulage für eine komplette Kopfseite</w:t>
      </w:r>
      <w:r>
        <w:t xml:space="preserve"> – mit </w:t>
      </w:r>
      <w:proofErr w:type="spellStart"/>
      <w:r>
        <w:t>GeoCeramika</w:t>
      </w:r>
      <w:proofErr w:type="spellEnd"/>
      <w:r>
        <w:t xml:space="preserve"> Oberfläche</w:t>
      </w:r>
    </w:p>
    <w:p w:rsidR="00184143" w:rsidRDefault="00184143" w:rsidP="005D52CD"/>
    <w:p w:rsidR="00184143" w:rsidRPr="00B14561" w:rsidRDefault="00184143" w:rsidP="00184143">
      <w:pPr>
        <w:ind w:left="794"/>
      </w:pPr>
      <w:r>
        <w:t xml:space="preserve">Menge </w:t>
      </w:r>
      <w:proofErr w:type="spellStart"/>
      <w:r>
        <w:t>Stck</w:t>
      </w:r>
      <w:proofErr w:type="spellEnd"/>
      <w:r w:rsidRPr="00B14561">
        <w:t xml:space="preserve"> ...........;                                                </w:t>
      </w:r>
      <w:r>
        <w:t xml:space="preserve">                   EP €/</w:t>
      </w:r>
      <w:proofErr w:type="spellStart"/>
      <w:r>
        <w:t>Stck</w:t>
      </w:r>
      <w:proofErr w:type="spellEnd"/>
      <w:r w:rsidRPr="00B14561">
        <w:t xml:space="preserve"> ...............;                           </w:t>
      </w:r>
    </w:p>
    <w:p w:rsidR="00184143" w:rsidRDefault="00184143" w:rsidP="005D52CD"/>
    <w:p w:rsidR="00184143" w:rsidRDefault="00184143" w:rsidP="005D52CD"/>
    <w:p w:rsidR="00184143" w:rsidRDefault="00184143" w:rsidP="00184143">
      <w:r>
        <w:t xml:space="preserve">            </w:t>
      </w:r>
      <w:r w:rsidRPr="00184143">
        <w:t>Zul</w:t>
      </w:r>
      <w:r>
        <w:t>age für einen Sägeschnitt</w:t>
      </w:r>
    </w:p>
    <w:p w:rsidR="00184143" w:rsidRDefault="00184143" w:rsidP="00184143"/>
    <w:p w:rsidR="00184143" w:rsidRPr="00B14561" w:rsidRDefault="00184143" w:rsidP="00184143">
      <w:pPr>
        <w:ind w:left="794"/>
      </w:pPr>
      <w:r>
        <w:t xml:space="preserve">Menge </w:t>
      </w:r>
      <w:proofErr w:type="spellStart"/>
      <w:r>
        <w:t>lfm</w:t>
      </w:r>
      <w:proofErr w:type="spellEnd"/>
      <w:r w:rsidRPr="00B14561">
        <w:t xml:space="preserve"> ...........;                                                </w:t>
      </w:r>
      <w:r>
        <w:t xml:space="preserve">                   EP €/</w:t>
      </w:r>
      <w:proofErr w:type="spellStart"/>
      <w:r>
        <w:t>lfm</w:t>
      </w:r>
      <w:proofErr w:type="spellEnd"/>
      <w:r w:rsidRPr="00B14561">
        <w:t xml:space="preserve"> ...............;                           </w:t>
      </w:r>
    </w:p>
    <w:p w:rsidR="00184143" w:rsidRDefault="00184143" w:rsidP="005D52CD"/>
    <w:p w:rsidR="00184143" w:rsidRDefault="00184143" w:rsidP="005D52CD"/>
    <w:p w:rsidR="00184143" w:rsidRPr="00B14561" w:rsidRDefault="00184143" w:rsidP="005D52CD"/>
    <w:p w:rsidR="005D52CD" w:rsidRDefault="005D52CD" w:rsidP="00EB4AD6">
      <w:pPr>
        <w:ind w:left="794"/>
        <w:jc w:val="both"/>
      </w:pPr>
    </w:p>
    <w:p w:rsidR="00EB4AD6" w:rsidRDefault="005D52CD" w:rsidP="005D52CD">
      <w:pPr>
        <w:jc w:val="both"/>
      </w:pPr>
      <w:r>
        <w:t xml:space="preserve">            </w:t>
      </w:r>
      <w:r w:rsidR="00EB4AD6" w:rsidRPr="00B14561">
        <w:t>Fabrikat „</w:t>
      </w:r>
      <w:proofErr w:type="spellStart"/>
      <w:r w:rsidR="00EB4AD6">
        <w:rPr>
          <w:b/>
        </w:rPr>
        <w:t>GeoCeramika</w:t>
      </w:r>
      <w:proofErr w:type="spellEnd"/>
      <w:r w:rsidR="00EB4AD6">
        <w:rPr>
          <w:b/>
        </w:rPr>
        <w:t xml:space="preserve"> – Dicke 1 cm</w:t>
      </w:r>
      <w:r w:rsidR="00EB4AD6" w:rsidRPr="00B14561">
        <w:t>“</w:t>
      </w:r>
    </w:p>
    <w:p w:rsidR="00EB4AD6" w:rsidRDefault="00EB4AD6" w:rsidP="00EB4AD6">
      <w:pPr>
        <w:jc w:val="both"/>
      </w:pPr>
      <w:r>
        <w:t xml:space="preserve">            Keramikfliese als Ergänzungsplatte zur Keramik-Betonverbundplatte</w:t>
      </w:r>
    </w:p>
    <w:p w:rsidR="00EB4AD6" w:rsidRDefault="00EB4AD6" w:rsidP="00EB4AD6">
      <w:pPr>
        <w:jc w:val="both"/>
      </w:pPr>
    </w:p>
    <w:p w:rsidR="00EB4AD6" w:rsidRDefault="00EB4AD6" w:rsidP="00EB4AD6">
      <w:pPr>
        <w:jc w:val="both"/>
      </w:pPr>
      <w:r>
        <w:t xml:space="preserve">            </w:t>
      </w:r>
      <w:r w:rsidR="009A3CF6">
        <w:t>Biegezugfestigkeit mind. 35 N/</w:t>
      </w:r>
      <w:r w:rsidRPr="00EB4AD6">
        <w:t>mm</w:t>
      </w:r>
      <w:r w:rsidRPr="00EB4AD6">
        <w:rPr>
          <w:vertAlign w:val="superscript"/>
        </w:rPr>
        <w:t>2</w:t>
      </w:r>
      <w:r w:rsidRPr="00EB4AD6">
        <w:t xml:space="preserve"> </w:t>
      </w:r>
      <w:r>
        <w:t xml:space="preserve">gemäß </w:t>
      </w:r>
      <w:r w:rsidRPr="00EB4AD6">
        <w:t>ISO 10545-4</w:t>
      </w:r>
    </w:p>
    <w:p w:rsidR="00EB4AD6" w:rsidRDefault="00EB4AD6" w:rsidP="00EB4AD6">
      <w:pPr>
        <w:jc w:val="both"/>
      </w:pPr>
    </w:p>
    <w:p w:rsidR="00EB4AD6" w:rsidRDefault="00EB4AD6" w:rsidP="00EB4AD6">
      <w:pPr>
        <w:ind w:left="794"/>
        <w:jc w:val="both"/>
      </w:pPr>
      <w:r>
        <w:t xml:space="preserve">  60 x 60 x 1 cm, Nennmaße   597 x 597 x 1</w:t>
      </w:r>
      <w:r w:rsidRPr="005B0B52">
        <w:t xml:space="preserve">0 mm                   </w:t>
      </w:r>
    </w:p>
    <w:p w:rsidR="00EB4AD6" w:rsidRDefault="00EB4AD6" w:rsidP="00EB4AD6">
      <w:pPr>
        <w:ind w:left="794"/>
        <w:jc w:val="both"/>
      </w:pPr>
      <w:r>
        <w:t xml:space="preserve">  80 x 40 x 1 cm, Nennmaße   797 x 397 x 1</w:t>
      </w:r>
      <w:r w:rsidRPr="005B0B52">
        <w:t xml:space="preserve">0 mm                   </w:t>
      </w:r>
    </w:p>
    <w:p w:rsidR="00EB4AD6" w:rsidRDefault="00EB4AD6" w:rsidP="00EB4AD6">
      <w:pPr>
        <w:ind w:left="794"/>
        <w:jc w:val="both"/>
      </w:pPr>
      <w:r>
        <w:t xml:space="preserve">  80 x 80 x 1 cm, Nennmaße   797 x 797 x 1</w:t>
      </w:r>
      <w:r w:rsidRPr="005B0B52">
        <w:t xml:space="preserve">0 </w:t>
      </w:r>
      <w:r>
        <w:t>mm</w:t>
      </w:r>
    </w:p>
    <w:p w:rsidR="00EB4AD6" w:rsidRDefault="00184143" w:rsidP="00EB4AD6">
      <w:pPr>
        <w:ind w:left="794"/>
        <w:jc w:val="both"/>
      </w:pPr>
      <w:r>
        <w:t xml:space="preserve">120 x 60 x 1 cm, </w:t>
      </w:r>
      <w:proofErr w:type="gramStart"/>
      <w:r>
        <w:t>Nennmaße  1197</w:t>
      </w:r>
      <w:proofErr w:type="gramEnd"/>
      <w:r>
        <w:t xml:space="preserve"> x 5</w:t>
      </w:r>
      <w:r w:rsidRPr="00184143">
        <w:t>97 x 10 mm</w:t>
      </w:r>
    </w:p>
    <w:p w:rsidR="00EB4AD6" w:rsidRDefault="00EB4AD6" w:rsidP="00EB4AD6">
      <w:pPr>
        <w:ind w:left="794"/>
        <w:jc w:val="both"/>
      </w:pPr>
    </w:p>
    <w:p w:rsidR="009F1197" w:rsidRPr="009F1197" w:rsidRDefault="009F1197" w:rsidP="009F1197">
      <w:pPr>
        <w:ind w:left="794"/>
        <w:jc w:val="both"/>
      </w:pPr>
      <w:r w:rsidRPr="009F1197">
        <w:t>Farbe gemäß gültiger Preisliste ………………</w:t>
      </w:r>
    </w:p>
    <w:p w:rsidR="005D52CD" w:rsidRDefault="005D52CD" w:rsidP="00EB4AD6">
      <w:pPr>
        <w:ind w:left="794"/>
        <w:jc w:val="both"/>
      </w:pPr>
    </w:p>
    <w:p w:rsidR="006E6A32" w:rsidRDefault="005D52CD" w:rsidP="005D52CD">
      <w:pPr>
        <w:ind w:left="794"/>
        <w:jc w:val="both"/>
      </w:pPr>
      <w:r>
        <w:t>Zu verlegen auf tragfähigem Untergrund</w:t>
      </w:r>
      <w:r w:rsidR="009A3CF6">
        <w:t>.</w:t>
      </w:r>
      <w:r>
        <w:t xml:space="preserve"> </w:t>
      </w:r>
      <w:proofErr w:type="spellStart"/>
      <w:r>
        <w:t>Verlegemörtel</w:t>
      </w:r>
      <w:proofErr w:type="spellEnd"/>
      <w:r>
        <w:t>, Fugenmörtel</w:t>
      </w:r>
      <w:r w:rsidR="006E6A32">
        <w:t xml:space="preserve"> und Fugenbreite sind auf das </w:t>
      </w:r>
      <w:r>
        <w:t>Plattenfabrikat ab</w:t>
      </w:r>
      <w:r w:rsidR="006E6A32">
        <w:t>zustimmen.</w:t>
      </w:r>
    </w:p>
    <w:p w:rsidR="005D52CD" w:rsidRPr="00B14561" w:rsidRDefault="005D52CD" w:rsidP="005D52CD">
      <w:pPr>
        <w:ind w:left="794"/>
        <w:jc w:val="both"/>
      </w:pPr>
    </w:p>
    <w:p w:rsidR="005D52CD" w:rsidRPr="00B14561" w:rsidRDefault="006E6A32" w:rsidP="005D52CD">
      <w:pPr>
        <w:ind w:left="794"/>
        <w:jc w:val="both"/>
      </w:pPr>
      <w:r>
        <w:t>D</w:t>
      </w:r>
      <w:r w:rsidR="005D52CD" w:rsidRPr="00B14561">
        <w:t xml:space="preserve">ie Einbauempfehlungen des </w:t>
      </w:r>
      <w:r>
        <w:t>Mörtellieferanten</w:t>
      </w:r>
      <w:r w:rsidR="005D52CD">
        <w:t xml:space="preserve"> in ihrer neuesten Ausgabe </w:t>
      </w:r>
      <w:r w:rsidR="005D52CD" w:rsidRPr="00B14561">
        <w:t xml:space="preserve">sind zu beachten. </w:t>
      </w:r>
    </w:p>
    <w:p w:rsidR="005D52CD" w:rsidRPr="00B14561" w:rsidRDefault="005D52CD" w:rsidP="005D52CD">
      <w:pPr>
        <w:ind w:left="794"/>
      </w:pPr>
    </w:p>
    <w:p w:rsidR="005D52CD" w:rsidRPr="00B14561" w:rsidRDefault="005D52CD" w:rsidP="005D52CD">
      <w:pPr>
        <w:ind w:left="794"/>
      </w:pPr>
    </w:p>
    <w:p w:rsidR="005D52CD" w:rsidRPr="00B14561" w:rsidRDefault="005D52CD" w:rsidP="005D52CD">
      <w:pPr>
        <w:ind w:left="794"/>
      </w:pPr>
      <w:r w:rsidRPr="00B14561">
        <w:t xml:space="preserve">Menge m² ...........;                                                                         EP €/m² ...............;                           </w:t>
      </w:r>
    </w:p>
    <w:p w:rsidR="005D52CD" w:rsidRDefault="005D52CD" w:rsidP="00EB4AD6">
      <w:pPr>
        <w:ind w:left="794"/>
        <w:jc w:val="both"/>
      </w:pPr>
    </w:p>
    <w:p w:rsidR="00B57882" w:rsidRPr="00B14561" w:rsidRDefault="00B57882" w:rsidP="001A536B"/>
    <w:p w:rsidR="001A536B" w:rsidRPr="00B14561" w:rsidRDefault="001A536B" w:rsidP="001A536B">
      <w:pPr>
        <w:rPr>
          <w:b/>
        </w:rPr>
      </w:pPr>
      <w:r w:rsidRPr="00B14561">
        <w:t xml:space="preserve">  </w:t>
      </w:r>
      <w:r w:rsidRPr="00B14561">
        <w:rPr>
          <w:b/>
        </w:rPr>
        <w:t>2        Anpassungen</w:t>
      </w:r>
    </w:p>
    <w:p w:rsidR="001A536B" w:rsidRPr="00B14561" w:rsidRDefault="001A536B" w:rsidP="001A536B">
      <w:pPr>
        <w:ind w:left="794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t xml:space="preserve">Schneiden von </w:t>
      </w:r>
      <w:r w:rsidR="006E6A32">
        <w:t>Keramikverbund</w:t>
      </w:r>
      <w:r w:rsidR="00385999">
        <w:t xml:space="preserve">platten, Dicke </w:t>
      </w:r>
      <w:r w:rsidR="006E6A32">
        <w:t xml:space="preserve">1, 4 oder 6 cm </w:t>
      </w:r>
      <w:r w:rsidRPr="00B14561">
        <w:t>mit Nassschneidegerät für Anpassungen an Rändern, Schrägen und Einbauteilen. Die Oberflächen sind unmittelbar nach dem Zuschnitt zu säubern.</w:t>
      </w:r>
    </w:p>
    <w:p w:rsidR="001A536B" w:rsidRPr="00B14561" w:rsidRDefault="001A536B" w:rsidP="001A536B">
      <w:pPr>
        <w:ind w:left="794"/>
      </w:pPr>
    </w:p>
    <w:p w:rsidR="001A536B" w:rsidRPr="00B14561" w:rsidRDefault="001A536B" w:rsidP="001A536B">
      <w:pPr>
        <w:ind w:left="794"/>
      </w:pPr>
      <w:r w:rsidRPr="00B14561">
        <w:t xml:space="preserve">Menge </w:t>
      </w:r>
      <w:proofErr w:type="spellStart"/>
      <w:r w:rsidRPr="00B14561">
        <w:t>lfm</w:t>
      </w:r>
      <w:proofErr w:type="spellEnd"/>
      <w:r w:rsidRPr="00B14561">
        <w:t xml:space="preserve"> ...........;                                                                        EP €/</w:t>
      </w:r>
      <w:proofErr w:type="spellStart"/>
      <w:r w:rsidRPr="00B14561">
        <w:t>lfm</w:t>
      </w:r>
      <w:proofErr w:type="spellEnd"/>
      <w:r w:rsidRPr="00B14561">
        <w:t xml:space="preserve"> ...............;      </w:t>
      </w:r>
    </w:p>
    <w:p w:rsidR="007C7CDD" w:rsidRDefault="001A536B" w:rsidP="001A536B">
      <w:pPr>
        <w:ind w:left="794"/>
      </w:pPr>
      <w:r w:rsidRPr="00B14561">
        <w:t xml:space="preserve">    </w:t>
      </w:r>
    </w:p>
    <w:p w:rsidR="001A536B" w:rsidRPr="00B14561" w:rsidRDefault="001A536B" w:rsidP="001A536B">
      <w:pPr>
        <w:ind w:left="794"/>
      </w:pPr>
      <w:r w:rsidRPr="00B14561">
        <w:t xml:space="preserve">                </w:t>
      </w:r>
    </w:p>
    <w:p w:rsidR="00284CD7" w:rsidRPr="00B14561" w:rsidRDefault="001A536B" w:rsidP="00284CD7">
      <w:r w:rsidRPr="00B14561">
        <w:t xml:space="preserve">  </w:t>
      </w:r>
      <w:r w:rsidR="00284CD7" w:rsidRPr="00B14561">
        <w:rPr>
          <w:b/>
        </w:rPr>
        <w:t>3</w:t>
      </w:r>
      <w:r w:rsidR="00284CD7" w:rsidRPr="00B14561">
        <w:t xml:space="preserve">        </w:t>
      </w:r>
      <w:r w:rsidR="00284CD7" w:rsidRPr="00B14561">
        <w:rPr>
          <w:b/>
        </w:rPr>
        <w:t>Fugensplitt</w:t>
      </w:r>
    </w:p>
    <w:p w:rsidR="00284CD7" w:rsidRPr="00B14561" w:rsidRDefault="00284CD7" w:rsidP="00284CD7">
      <w:pPr>
        <w:ind w:left="794"/>
      </w:pPr>
    </w:p>
    <w:p w:rsidR="00284CD7" w:rsidRDefault="00284CD7" w:rsidP="00284CD7">
      <w:pPr>
        <w:ind w:left="794"/>
      </w:pPr>
      <w:r w:rsidRPr="00B14561">
        <w:t>Hochfester, hydroklassierter Moräne-Edelsplitt, Kö</w:t>
      </w:r>
      <w:r>
        <w:t>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7C7CDD" w:rsidP="00284CD7">
      <w:pPr>
        <w:ind w:left="794"/>
      </w:pPr>
      <w:r>
        <w:t>Menge 25 kg/</w:t>
      </w:r>
      <w:proofErr w:type="spellStart"/>
      <w:r>
        <w:t>smallbag</w:t>
      </w:r>
      <w:proofErr w:type="spellEnd"/>
      <w:r w:rsidR="00284CD7">
        <w:t xml:space="preserve"> ...........;          </w:t>
      </w:r>
      <w:r>
        <w:t xml:space="preserve">                               </w:t>
      </w:r>
      <w:r w:rsidR="00284CD7">
        <w:t xml:space="preserve"> </w:t>
      </w:r>
      <w:r>
        <w:t>EP €/</w:t>
      </w:r>
      <w:proofErr w:type="spellStart"/>
      <w:r>
        <w:t>smallbag</w:t>
      </w:r>
      <w:proofErr w:type="spellEnd"/>
      <w:r w:rsidR="00284CD7"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7C7CDD" w:rsidP="00284CD7">
      <w:pPr>
        <w:ind w:left="794"/>
      </w:pPr>
      <w:r w:rsidRPr="007C7CDD">
        <w:t>Menge 25 kg/</w:t>
      </w:r>
      <w:proofErr w:type="spellStart"/>
      <w:r w:rsidRPr="007C7CDD">
        <w:t>smallbag</w:t>
      </w:r>
      <w:proofErr w:type="spellEnd"/>
      <w:r w:rsidRPr="007C7CDD">
        <w:t xml:space="preserve"> ...........;                            </w:t>
      </w:r>
      <w:r>
        <w:t xml:space="preserve">               EP €/</w:t>
      </w:r>
      <w:proofErr w:type="spellStart"/>
      <w:r>
        <w:t>smallbag</w:t>
      </w:r>
      <w:proofErr w:type="spellEnd"/>
      <w:r w:rsidRPr="007C7CDD"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</w:p>
    <w:sectPr w:rsidR="00284CD7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46" w:rsidRDefault="00B11746" w:rsidP="001C2132">
      <w:r>
        <w:separator/>
      </w:r>
    </w:p>
  </w:endnote>
  <w:endnote w:type="continuationSeparator" w:id="0">
    <w:p w:rsidR="00B11746" w:rsidRDefault="00B11746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57533C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F6A44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F6A44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7286B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697E78">
      <w:rPr>
        <w:sz w:val="20"/>
      </w:rPr>
      <w:t xml:space="preserve"> 11</w:t>
    </w:r>
    <w:r w:rsidR="007C7CDD">
      <w:rPr>
        <w:sz w:val="20"/>
      </w:rPr>
      <w:t>.2</w:t>
    </w:r>
    <w:r w:rsidR="009F1197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46" w:rsidRDefault="00B11746" w:rsidP="001C2132">
      <w:r>
        <w:separator/>
      </w:r>
    </w:p>
  </w:footnote>
  <w:footnote w:type="continuationSeparator" w:id="0">
    <w:p w:rsidR="00B11746" w:rsidRDefault="00B11746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364B"/>
    <w:rsid w:val="0004793F"/>
    <w:rsid w:val="0005357D"/>
    <w:rsid w:val="00087952"/>
    <w:rsid w:val="00091452"/>
    <w:rsid w:val="00095EA0"/>
    <w:rsid w:val="0009619C"/>
    <w:rsid w:val="000A12D0"/>
    <w:rsid w:val="000A7C99"/>
    <w:rsid w:val="000B63D9"/>
    <w:rsid w:val="000B7DD0"/>
    <w:rsid w:val="000C297D"/>
    <w:rsid w:val="000C5AB0"/>
    <w:rsid w:val="000C5B94"/>
    <w:rsid w:val="000C6401"/>
    <w:rsid w:val="000E7E81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695"/>
    <w:rsid w:val="00140F76"/>
    <w:rsid w:val="00152DE9"/>
    <w:rsid w:val="001604BB"/>
    <w:rsid w:val="00184143"/>
    <w:rsid w:val="0018707B"/>
    <w:rsid w:val="00193793"/>
    <w:rsid w:val="001951F7"/>
    <w:rsid w:val="001A536B"/>
    <w:rsid w:val="001B5BD1"/>
    <w:rsid w:val="001B6E04"/>
    <w:rsid w:val="001C120C"/>
    <w:rsid w:val="001C2132"/>
    <w:rsid w:val="001C4AD4"/>
    <w:rsid w:val="001D0B41"/>
    <w:rsid w:val="001D12BF"/>
    <w:rsid w:val="001E5376"/>
    <w:rsid w:val="001E6179"/>
    <w:rsid w:val="002001AC"/>
    <w:rsid w:val="002125C5"/>
    <w:rsid w:val="002209F1"/>
    <w:rsid w:val="00226D99"/>
    <w:rsid w:val="002405CB"/>
    <w:rsid w:val="002510B1"/>
    <w:rsid w:val="00281BCA"/>
    <w:rsid w:val="00284CD7"/>
    <w:rsid w:val="00292714"/>
    <w:rsid w:val="002943A9"/>
    <w:rsid w:val="002946D6"/>
    <w:rsid w:val="002D29C2"/>
    <w:rsid w:val="002D7117"/>
    <w:rsid w:val="002E519F"/>
    <w:rsid w:val="002E7083"/>
    <w:rsid w:val="0030427D"/>
    <w:rsid w:val="00304B88"/>
    <w:rsid w:val="003136D0"/>
    <w:rsid w:val="00316E3D"/>
    <w:rsid w:val="00326E44"/>
    <w:rsid w:val="003357C4"/>
    <w:rsid w:val="00337DE6"/>
    <w:rsid w:val="00346806"/>
    <w:rsid w:val="003535AD"/>
    <w:rsid w:val="003540A2"/>
    <w:rsid w:val="00356C7D"/>
    <w:rsid w:val="00357970"/>
    <w:rsid w:val="00384C0A"/>
    <w:rsid w:val="00385999"/>
    <w:rsid w:val="003859C0"/>
    <w:rsid w:val="00387FD0"/>
    <w:rsid w:val="003B05E1"/>
    <w:rsid w:val="003C17E9"/>
    <w:rsid w:val="003C3D5F"/>
    <w:rsid w:val="003C50F4"/>
    <w:rsid w:val="003D1971"/>
    <w:rsid w:val="003D6E71"/>
    <w:rsid w:val="003F4468"/>
    <w:rsid w:val="00405011"/>
    <w:rsid w:val="00422CEE"/>
    <w:rsid w:val="004245B2"/>
    <w:rsid w:val="00465EFC"/>
    <w:rsid w:val="00481ADF"/>
    <w:rsid w:val="00491395"/>
    <w:rsid w:val="0049219F"/>
    <w:rsid w:val="004948E6"/>
    <w:rsid w:val="004F245A"/>
    <w:rsid w:val="0051429A"/>
    <w:rsid w:val="00524BE9"/>
    <w:rsid w:val="00524EAF"/>
    <w:rsid w:val="005450AE"/>
    <w:rsid w:val="005500FE"/>
    <w:rsid w:val="0057533C"/>
    <w:rsid w:val="00580A6E"/>
    <w:rsid w:val="005902A7"/>
    <w:rsid w:val="00596E43"/>
    <w:rsid w:val="00597D18"/>
    <w:rsid w:val="005A13FD"/>
    <w:rsid w:val="005B0B52"/>
    <w:rsid w:val="005B63C8"/>
    <w:rsid w:val="005C012E"/>
    <w:rsid w:val="005C2549"/>
    <w:rsid w:val="005D324F"/>
    <w:rsid w:val="005D52CD"/>
    <w:rsid w:val="005F603F"/>
    <w:rsid w:val="005F7C02"/>
    <w:rsid w:val="006026FE"/>
    <w:rsid w:val="006079D1"/>
    <w:rsid w:val="00653AA9"/>
    <w:rsid w:val="00653BC9"/>
    <w:rsid w:val="00654C71"/>
    <w:rsid w:val="0065564D"/>
    <w:rsid w:val="00655B87"/>
    <w:rsid w:val="00660CED"/>
    <w:rsid w:val="00670FA6"/>
    <w:rsid w:val="00691DFD"/>
    <w:rsid w:val="00697E78"/>
    <w:rsid w:val="006A377A"/>
    <w:rsid w:val="006B0030"/>
    <w:rsid w:val="006B0A19"/>
    <w:rsid w:val="006B7258"/>
    <w:rsid w:val="006C2CD7"/>
    <w:rsid w:val="006C568E"/>
    <w:rsid w:val="006D03E5"/>
    <w:rsid w:val="006E6A32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76F57"/>
    <w:rsid w:val="00791338"/>
    <w:rsid w:val="007929A4"/>
    <w:rsid w:val="00796492"/>
    <w:rsid w:val="007C3B9E"/>
    <w:rsid w:val="007C7CDD"/>
    <w:rsid w:val="007F27E9"/>
    <w:rsid w:val="007F6A44"/>
    <w:rsid w:val="008163F8"/>
    <w:rsid w:val="00816F9E"/>
    <w:rsid w:val="00821F94"/>
    <w:rsid w:val="00836A96"/>
    <w:rsid w:val="0084684B"/>
    <w:rsid w:val="00855F72"/>
    <w:rsid w:val="00865417"/>
    <w:rsid w:val="00876816"/>
    <w:rsid w:val="008A5EDD"/>
    <w:rsid w:val="008B4303"/>
    <w:rsid w:val="008B76D9"/>
    <w:rsid w:val="008C314E"/>
    <w:rsid w:val="008D0FF5"/>
    <w:rsid w:val="008D78DD"/>
    <w:rsid w:val="008E091B"/>
    <w:rsid w:val="008E4E02"/>
    <w:rsid w:val="008F3E08"/>
    <w:rsid w:val="00904B4D"/>
    <w:rsid w:val="00915DA5"/>
    <w:rsid w:val="009174D4"/>
    <w:rsid w:val="00945FD1"/>
    <w:rsid w:val="00965953"/>
    <w:rsid w:val="009776A4"/>
    <w:rsid w:val="00986294"/>
    <w:rsid w:val="009879D1"/>
    <w:rsid w:val="00991DBB"/>
    <w:rsid w:val="00992B23"/>
    <w:rsid w:val="009A3CF6"/>
    <w:rsid w:val="009C45C8"/>
    <w:rsid w:val="009D2891"/>
    <w:rsid w:val="009E41F8"/>
    <w:rsid w:val="009F1197"/>
    <w:rsid w:val="009F3B37"/>
    <w:rsid w:val="00A00B78"/>
    <w:rsid w:val="00A05233"/>
    <w:rsid w:val="00A13F16"/>
    <w:rsid w:val="00A4560C"/>
    <w:rsid w:val="00A82273"/>
    <w:rsid w:val="00A8234E"/>
    <w:rsid w:val="00AA74DF"/>
    <w:rsid w:val="00AB2662"/>
    <w:rsid w:val="00AB510B"/>
    <w:rsid w:val="00B009ED"/>
    <w:rsid w:val="00B038A1"/>
    <w:rsid w:val="00B0686C"/>
    <w:rsid w:val="00B11746"/>
    <w:rsid w:val="00B14561"/>
    <w:rsid w:val="00B26D1E"/>
    <w:rsid w:val="00B51645"/>
    <w:rsid w:val="00B57882"/>
    <w:rsid w:val="00B7055D"/>
    <w:rsid w:val="00B747EF"/>
    <w:rsid w:val="00B77733"/>
    <w:rsid w:val="00BB4EBD"/>
    <w:rsid w:val="00BD0E21"/>
    <w:rsid w:val="00BD6C61"/>
    <w:rsid w:val="00BF6120"/>
    <w:rsid w:val="00C10602"/>
    <w:rsid w:val="00C15461"/>
    <w:rsid w:val="00C22D81"/>
    <w:rsid w:val="00C526A1"/>
    <w:rsid w:val="00C549E0"/>
    <w:rsid w:val="00C57ADD"/>
    <w:rsid w:val="00C61A63"/>
    <w:rsid w:val="00C73137"/>
    <w:rsid w:val="00C77036"/>
    <w:rsid w:val="00C80425"/>
    <w:rsid w:val="00C86DF5"/>
    <w:rsid w:val="00C87AB3"/>
    <w:rsid w:val="00C97863"/>
    <w:rsid w:val="00CA04FA"/>
    <w:rsid w:val="00CA3B31"/>
    <w:rsid w:val="00CD74B6"/>
    <w:rsid w:val="00D05E37"/>
    <w:rsid w:val="00D13CC8"/>
    <w:rsid w:val="00D54B3A"/>
    <w:rsid w:val="00D56268"/>
    <w:rsid w:val="00D630B0"/>
    <w:rsid w:val="00D76082"/>
    <w:rsid w:val="00D76C2D"/>
    <w:rsid w:val="00D80B2B"/>
    <w:rsid w:val="00D83685"/>
    <w:rsid w:val="00D83CE3"/>
    <w:rsid w:val="00D9339B"/>
    <w:rsid w:val="00DA7A5D"/>
    <w:rsid w:val="00DB2443"/>
    <w:rsid w:val="00DC1F4D"/>
    <w:rsid w:val="00DC2147"/>
    <w:rsid w:val="00DC5F5F"/>
    <w:rsid w:val="00DC6DD5"/>
    <w:rsid w:val="00DD1C42"/>
    <w:rsid w:val="00DD3534"/>
    <w:rsid w:val="00DD772D"/>
    <w:rsid w:val="00DE1627"/>
    <w:rsid w:val="00DE4488"/>
    <w:rsid w:val="00DE5137"/>
    <w:rsid w:val="00E11576"/>
    <w:rsid w:val="00E42201"/>
    <w:rsid w:val="00E51B43"/>
    <w:rsid w:val="00E55FA6"/>
    <w:rsid w:val="00E6754F"/>
    <w:rsid w:val="00E726F6"/>
    <w:rsid w:val="00E758BC"/>
    <w:rsid w:val="00E9799E"/>
    <w:rsid w:val="00EA671D"/>
    <w:rsid w:val="00EB4AD6"/>
    <w:rsid w:val="00EE431E"/>
    <w:rsid w:val="00EF2254"/>
    <w:rsid w:val="00EF35E8"/>
    <w:rsid w:val="00F00630"/>
    <w:rsid w:val="00F05CCE"/>
    <w:rsid w:val="00F10195"/>
    <w:rsid w:val="00F1068F"/>
    <w:rsid w:val="00F15AEA"/>
    <w:rsid w:val="00F210AB"/>
    <w:rsid w:val="00F40639"/>
    <w:rsid w:val="00F53945"/>
    <w:rsid w:val="00F57878"/>
    <w:rsid w:val="00F61B41"/>
    <w:rsid w:val="00F64782"/>
    <w:rsid w:val="00F72EC4"/>
    <w:rsid w:val="00F77F7A"/>
    <w:rsid w:val="00F94834"/>
    <w:rsid w:val="00FA3AC4"/>
    <w:rsid w:val="00FA62AA"/>
    <w:rsid w:val="00FB5180"/>
    <w:rsid w:val="00FB6BF5"/>
    <w:rsid w:val="00FB7988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C1D856"/>
  <w15:docId w15:val="{0577545A-3A50-4F42-B4F3-7C2E380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143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9276-0893-45DF-9FC1-5B13860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creator>Textvorschlag einer Leistungsbeschreibung Birkenmeier S+D</dc:creator>
  <cp:lastModifiedBy>Breithaupt, Reiner</cp:lastModifiedBy>
  <cp:revision>4</cp:revision>
  <cp:lastPrinted>2018-08-02T10:53:00Z</cp:lastPrinted>
  <dcterms:created xsi:type="dcterms:W3CDTF">2022-11-15T07:24:00Z</dcterms:created>
  <dcterms:modified xsi:type="dcterms:W3CDTF">2022-12-12T14:25:00Z</dcterms:modified>
</cp:coreProperties>
</file>