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E0" w:rsidRDefault="009438E0" w:rsidP="009438E0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9438E0" w:rsidRDefault="009438E0" w:rsidP="009438E0">
      <w:pPr>
        <w:ind w:left="737"/>
        <w:rPr>
          <w:b/>
          <w:sz w:val="28"/>
        </w:rPr>
      </w:pPr>
    </w:p>
    <w:p w:rsidR="009438E0" w:rsidRDefault="0097092A" w:rsidP="00F04B2C">
      <w:pPr>
        <w:pStyle w:val="berschrift1"/>
        <w:spacing w:line="360" w:lineRule="auto"/>
        <w:ind w:left="737"/>
      </w:pPr>
      <w:proofErr w:type="spellStart"/>
      <w:r>
        <w:t>Antine</w:t>
      </w:r>
      <w:r w:rsidR="009438E0">
        <w:t>a</w:t>
      </w:r>
      <w:proofErr w:type="spellEnd"/>
      <w:r w:rsidR="00F04B2C" w:rsidRPr="00E124F8">
        <w:rPr>
          <w:rFonts w:cs="Arial"/>
          <w:vertAlign w:val="superscript"/>
        </w:rPr>
        <w:t>®</w:t>
      </w:r>
      <w:r w:rsidR="00F04B2C">
        <w:t xml:space="preserve"> </w:t>
      </w:r>
      <w:r w:rsidR="009438E0" w:rsidRPr="006B3BCD">
        <w:t>–</w:t>
      </w:r>
      <w:r w:rsidR="009438E0">
        <w:t xml:space="preserve"> Pflastersteine</w:t>
      </w:r>
      <w:r w:rsidR="005A3230">
        <w:t xml:space="preserve"> und Pflasterplatten</w:t>
      </w:r>
      <w:r>
        <w:t>, gekollert</w:t>
      </w:r>
    </w:p>
    <w:p w:rsidR="0097092A" w:rsidRPr="001F7BDB" w:rsidRDefault="0097092A" w:rsidP="00F04B2C">
      <w:pPr>
        <w:pStyle w:val="berschrift1"/>
        <w:spacing w:line="360" w:lineRule="auto"/>
        <w:ind w:left="737"/>
      </w:pPr>
      <w:r>
        <w:t>Antine</w:t>
      </w:r>
      <w:bookmarkStart w:id="0" w:name="_GoBack"/>
      <w:bookmarkEnd w:id="0"/>
      <w:r>
        <w:t>a</w:t>
      </w:r>
      <w:r w:rsidR="00F04B2C" w:rsidRPr="00E124F8">
        <w:rPr>
          <w:rFonts w:cs="Arial"/>
          <w:vertAlign w:val="superscript"/>
        </w:rPr>
        <w:t>®</w:t>
      </w:r>
      <w:r w:rsidR="00F04B2C">
        <w:t xml:space="preserve"> </w:t>
      </w:r>
      <w:r>
        <w:t xml:space="preserve">Lino </w:t>
      </w:r>
      <w:r w:rsidRPr="006B3BCD">
        <w:t>–</w:t>
      </w:r>
      <w:r>
        <w:t xml:space="preserve"> Pflastersteine</w:t>
      </w:r>
      <w:r w:rsidR="005A3230">
        <w:t xml:space="preserve"> und Pflasterplatten</w:t>
      </w:r>
      <w:r>
        <w:t xml:space="preserve">, </w:t>
      </w:r>
      <w:proofErr w:type="spellStart"/>
      <w:r>
        <w:t>ungefast</w:t>
      </w:r>
      <w:proofErr w:type="spellEnd"/>
    </w:p>
    <w:p w:rsidR="009438E0" w:rsidRDefault="009438E0" w:rsidP="009438E0">
      <w:pPr>
        <w:spacing w:line="276" w:lineRule="auto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         Technische Anforderungen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37"/>
        <w:jc w:val="both"/>
      </w:pPr>
      <w:r w:rsidRPr="009B1BA3">
        <w:t>Pfl</w:t>
      </w:r>
      <w:r>
        <w:t xml:space="preserve">astersteine </w:t>
      </w:r>
      <w:r w:rsidR="005A3230">
        <w:t xml:space="preserve">und Pflasterplatten </w:t>
      </w:r>
      <w:r w:rsidRPr="009B1BA3">
        <w:t>aus Beton mit Güteeigenschaften</w:t>
      </w:r>
      <w:r>
        <w:t xml:space="preserve"> nach EN 1338 (Pflaster)</w:t>
      </w:r>
      <w:r w:rsidRPr="009B1BA3">
        <w:t>.</w:t>
      </w:r>
    </w:p>
    <w:p w:rsidR="009B1BA3" w:rsidRDefault="009B1BA3" w:rsidP="009438E0">
      <w:pPr>
        <w:ind w:left="737"/>
        <w:jc w:val="both"/>
      </w:pPr>
    </w:p>
    <w:p w:rsidR="00F04B2C" w:rsidRPr="00EA1B6A" w:rsidRDefault="00F04B2C" w:rsidP="00F04B2C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F04B2C" w:rsidRPr="00EA1B6A" w:rsidRDefault="00F04B2C" w:rsidP="00F04B2C">
      <w:pPr>
        <w:ind w:left="737"/>
        <w:jc w:val="both"/>
      </w:pPr>
      <w:r w:rsidRPr="00EA1B6A">
        <w:t xml:space="preserve">garantierte Frost- und Tausalzwiderstandsfähigkeit: 10 Jahren </w:t>
      </w:r>
    </w:p>
    <w:p w:rsidR="009B1BA3" w:rsidRDefault="009B1BA3" w:rsidP="009B1BA3">
      <w:pPr>
        <w:ind w:left="737"/>
        <w:jc w:val="both"/>
      </w:pPr>
      <w:r>
        <w:t>Abriebwiderstand Klasse: I, jedoch Abriebwiderstand ≤ 15 cm³/50 cm²</w:t>
      </w:r>
    </w:p>
    <w:p w:rsidR="009B1BA3" w:rsidRDefault="009B1BA3" w:rsidP="009B1BA3">
      <w:pPr>
        <w:ind w:left="737"/>
        <w:jc w:val="both"/>
      </w:pPr>
    </w:p>
    <w:p w:rsidR="007C117C" w:rsidRDefault="00A60D4A" w:rsidP="009B1BA3">
      <w:pPr>
        <w:ind w:left="737"/>
        <w:jc w:val="both"/>
      </w:pPr>
      <w:r w:rsidRPr="00A60D4A">
        <w:t>Gleit-/Rutschwiderstand gemäß EN 1338 bzw. 1339: sichergestellt</w:t>
      </w:r>
    </w:p>
    <w:p w:rsidR="00A60D4A" w:rsidRDefault="00A60D4A" w:rsidP="009B1BA3">
      <w:pPr>
        <w:ind w:left="737"/>
        <w:jc w:val="both"/>
      </w:pPr>
    </w:p>
    <w:p w:rsidR="009438E0" w:rsidRDefault="009438E0" w:rsidP="009438E0">
      <w:pPr>
        <w:ind w:left="737"/>
        <w:jc w:val="both"/>
      </w:pPr>
      <w:r w:rsidRPr="00D630B0">
        <w:t>Neutrale Gü</w:t>
      </w:r>
      <w:r>
        <w:t>teü</w:t>
      </w:r>
      <w:r w:rsidRPr="00D630B0">
        <w:t>berwachung durch eine nach DIN</w:t>
      </w:r>
      <w:r>
        <w:t xml:space="preserve"> EN ISO/IEC 17065 akkreditierte </w:t>
      </w:r>
      <w:r w:rsidRPr="00D630B0">
        <w:t xml:space="preserve">Gesellschaft </w:t>
      </w:r>
    </w:p>
    <w:p w:rsidR="009438E0" w:rsidRDefault="009438E0" w:rsidP="009438E0">
      <w:pPr>
        <w:ind w:left="737"/>
        <w:jc w:val="both"/>
      </w:pPr>
    </w:p>
    <w:p w:rsidR="009B1BA3" w:rsidRDefault="009B1BA3" w:rsidP="009B1BA3">
      <w:pPr>
        <w:ind w:left="737"/>
        <w:jc w:val="both"/>
      </w:pPr>
      <w:r>
        <w:t>Produktspezifische Merkmale:</w:t>
      </w:r>
    </w:p>
    <w:p w:rsidR="009B1BA3" w:rsidRDefault="009B1BA3" w:rsidP="009B1BA3">
      <w:pPr>
        <w:ind w:left="737"/>
        <w:jc w:val="both"/>
      </w:pPr>
      <w:r>
        <w:t>Bei Ausführung gekollert: gebrochene</w:t>
      </w:r>
      <w:r w:rsidRPr="00FD4103">
        <w:t xml:space="preserve"> Kanten </w:t>
      </w:r>
    </w:p>
    <w:p w:rsidR="009B1BA3" w:rsidRDefault="002A2560" w:rsidP="009B1BA3">
      <w:pPr>
        <w:ind w:left="737"/>
        <w:jc w:val="both"/>
      </w:pPr>
      <w:r>
        <w:t>Bei A</w:t>
      </w:r>
      <w:r w:rsidR="009B1BA3">
        <w:t xml:space="preserve">usführung Lino: </w:t>
      </w:r>
      <w:proofErr w:type="spellStart"/>
      <w:r w:rsidR="009B1BA3">
        <w:t>ungefaste</w:t>
      </w:r>
      <w:proofErr w:type="spellEnd"/>
      <w:r w:rsidR="009B1BA3">
        <w:t>, gewellte</w:t>
      </w:r>
      <w:r w:rsidR="009B1BA3" w:rsidRPr="00FD4103">
        <w:t xml:space="preserve"> Kanten</w:t>
      </w:r>
    </w:p>
    <w:p w:rsidR="009B1BA3" w:rsidRDefault="009B1BA3" w:rsidP="009B1BA3">
      <w:pPr>
        <w:ind w:left="737"/>
        <w:jc w:val="both"/>
      </w:pPr>
      <w:r>
        <w:t>Oberfläche eben</w:t>
      </w:r>
    </w:p>
    <w:p w:rsidR="009B1BA3" w:rsidRDefault="009B1BA3" w:rsidP="009B1BA3">
      <w:pPr>
        <w:ind w:left="737"/>
        <w:jc w:val="both"/>
      </w:pPr>
      <w:r>
        <w:t>Abstandshalter</w:t>
      </w:r>
      <w:r w:rsidR="007C117C">
        <w:t>:</w:t>
      </w:r>
      <w:r>
        <w:t xml:space="preserve"> siehe Formate  </w:t>
      </w:r>
    </w:p>
    <w:p w:rsidR="009B1BA3" w:rsidRDefault="009B1BA3" w:rsidP="009B1BA3">
      <w:pPr>
        <w:ind w:left="737"/>
        <w:jc w:val="both"/>
      </w:pPr>
      <w:r>
        <w:t>Mindestdicke der Vorsatzschicht ca. 6 - 8 mm</w:t>
      </w:r>
    </w:p>
    <w:p w:rsidR="009438E0" w:rsidRDefault="009438E0" w:rsidP="009438E0">
      <w:pPr>
        <w:jc w:val="both"/>
      </w:pPr>
    </w:p>
    <w:p w:rsidR="009438E0" w:rsidRDefault="009438E0" w:rsidP="009438E0">
      <w:pPr>
        <w:ind w:left="737"/>
        <w:jc w:val="both"/>
      </w:pPr>
      <w:r>
        <w:t xml:space="preserve">Vorsatzbeton mit farbechten, hydroklassierten </w:t>
      </w:r>
      <w:proofErr w:type="spellStart"/>
      <w:r>
        <w:t>Moränekörnungen</w:t>
      </w:r>
      <w:proofErr w:type="spellEnd"/>
      <w:r>
        <w:t xml:space="preserve"> 0/3 mm</w:t>
      </w:r>
    </w:p>
    <w:p w:rsidR="009438E0" w:rsidRDefault="009438E0" w:rsidP="009438E0">
      <w:pPr>
        <w:ind w:left="737"/>
        <w:jc w:val="both"/>
      </w:pPr>
      <w:r>
        <w:t>Einfärbung mit UV-beständigen, anorganischen Pigmenten gemäß EN 12878</w:t>
      </w:r>
    </w:p>
    <w:p w:rsidR="009438E0" w:rsidRDefault="009438E0" w:rsidP="009438E0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9438E0" w:rsidRDefault="009438E0" w:rsidP="009438E0">
      <w:pPr>
        <w:ind w:left="737"/>
        <w:jc w:val="both"/>
      </w:pPr>
      <w:r>
        <w:t>Zemente CEM I oder CEM IIA gemäß EN 197-1</w:t>
      </w:r>
    </w:p>
    <w:p w:rsidR="009438E0" w:rsidRDefault="009438E0" w:rsidP="009438E0">
      <w:pPr>
        <w:ind w:left="737"/>
        <w:jc w:val="both"/>
      </w:pPr>
      <w:r>
        <w:t>Alle Rohstoffe CE-zertifiziert</w:t>
      </w:r>
    </w:p>
    <w:p w:rsidR="009438E0" w:rsidRDefault="009438E0" w:rsidP="009438E0">
      <w:pPr>
        <w:ind w:left="737"/>
        <w:jc w:val="both"/>
      </w:pPr>
    </w:p>
    <w:p w:rsidR="009438E0" w:rsidRDefault="009438E0" w:rsidP="009438E0">
      <w:pPr>
        <w:spacing w:line="276" w:lineRule="auto"/>
      </w:pPr>
      <w:r>
        <w:t>Pos     Leistungsbeschreibung</w:t>
      </w:r>
    </w:p>
    <w:p w:rsidR="009438E0" w:rsidRDefault="009438E0" w:rsidP="009438E0">
      <w:pPr>
        <w:ind w:left="1531"/>
      </w:pPr>
    </w:p>
    <w:p w:rsidR="009438E0" w:rsidRDefault="009438E0" w:rsidP="009438E0">
      <w:pPr>
        <w:rPr>
          <w:b/>
        </w:rPr>
      </w:pPr>
      <w:r>
        <w:rPr>
          <w:b/>
        </w:rPr>
        <w:t xml:space="preserve">  1       Liefern und Verlegung</w:t>
      </w:r>
    </w:p>
    <w:p w:rsidR="009438E0" w:rsidRDefault="009438E0" w:rsidP="009438E0">
      <w:pPr>
        <w:ind w:left="737"/>
        <w:rPr>
          <w:b/>
        </w:rPr>
      </w:pPr>
    </w:p>
    <w:p w:rsidR="009438E0" w:rsidRDefault="009B1BA3" w:rsidP="009438E0">
      <w:pPr>
        <w:ind w:left="794"/>
        <w:jc w:val="both"/>
      </w:pPr>
      <w:r w:rsidRPr="009B1BA3">
        <w:t>Liefern und Verlegen von Pfla</w:t>
      </w:r>
      <w:r>
        <w:t xml:space="preserve">stersteinen </w:t>
      </w:r>
      <w:r w:rsidR="005A3230">
        <w:t xml:space="preserve">und Pflasterplatten </w:t>
      </w:r>
      <w:r w:rsidRPr="009B1BA3">
        <w:t xml:space="preserve">aus Beton entsprechend dem </w:t>
      </w:r>
      <w:proofErr w:type="spellStart"/>
      <w:r w:rsidRPr="009B1BA3">
        <w:t>Verlegemuster</w:t>
      </w:r>
      <w:proofErr w:type="spellEnd"/>
      <w:r w:rsidRPr="009B1BA3">
        <w:t>-Nr.: ……….</w:t>
      </w:r>
    </w:p>
    <w:p w:rsidR="009438E0" w:rsidRDefault="009438E0" w:rsidP="009438E0"/>
    <w:p w:rsidR="009B1BA3" w:rsidRPr="00CC3619" w:rsidRDefault="009B1BA3" w:rsidP="009B1BA3">
      <w:pPr>
        <w:ind w:left="794"/>
        <w:jc w:val="both"/>
      </w:pPr>
      <w:r w:rsidRPr="00CC3619">
        <w:t>Fabrikat „</w:t>
      </w:r>
      <w:r>
        <w:rPr>
          <w:b/>
        </w:rPr>
        <w:t>ANTINEA</w:t>
      </w:r>
      <w:r w:rsidR="00F04B2C" w:rsidRPr="00E124F8">
        <w:rPr>
          <w:rFonts w:cs="Arial"/>
          <w:vertAlign w:val="superscript"/>
        </w:rPr>
        <w:t>®</w:t>
      </w:r>
      <w:r w:rsidR="002A2560">
        <w:rPr>
          <w:b/>
        </w:rPr>
        <w:t xml:space="preserve"> </w:t>
      </w:r>
      <w:r w:rsidRPr="00CC3619">
        <w:rPr>
          <w:b/>
        </w:rPr>
        <w:t>-</w:t>
      </w:r>
      <w:r w:rsidR="00F04B2C">
        <w:rPr>
          <w:b/>
        </w:rPr>
        <w:t xml:space="preserve"> </w:t>
      </w:r>
      <w:r w:rsidRPr="00CC3619">
        <w:t>Pf</w:t>
      </w:r>
      <w:r>
        <w:t>lastersteine</w:t>
      </w:r>
      <w:r w:rsidR="005A3230">
        <w:t xml:space="preserve"> und Pflasterplatten</w:t>
      </w:r>
      <w:r w:rsidRPr="00CC3619">
        <w:t xml:space="preserve">“ </w:t>
      </w:r>
    </w:p>
    <w:p w:rsidR="009B1BA3" w:rsidRPr="00CC3619" w:rsidRDefault="009B1BA3" w:rsidP="009B1BA3">
      <w:pPr>
        <w:ind w:left="794"/>
        <w:jc w:val="both"/>
      </w:pPr>
      <w:r w:rsidRPr="00CC3619">
        <w:t xml:space="preserve">Oberflächenausführung: </w:t>
      </w:r>
      <w:r>
        <w:t>………………………, gekollert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proofErr w:type="spellStart"/>
      <w:r>
        <w:t>muschelkalk</w:t>
      </w:r>
      <w:proofErr w:type="spellEnd"/>
      <w:r>
        <w:t xml:space="preserve">, schiefergrau, weißgelb, rotbraun, </w:t>
      </w:r>
      <w:proofErr w:type="spellStart"/>
      <w:r>
        <w:t>terracotta</w:t>
      </w:r>
      <w:proofErr w:type="spellEnd"/>
      <w:r>
        <w:t>, beigegraumix – jeweils changierend, Sonder</w:t>
      </w:r>
      <w:r w:rsidRPr="00CC3619">
        <w:t>farbe)</w:t>
      </w:r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Fabrikat „</w:t>
      </w:r>
      <w:r>
        <w:rPr>
          <w:b/>
        </w:rPr>
        <w:t>ANTINEA</w:t>
      </w:r>
      <w:r w:rsidR="00F04B2C" w:rsidRPr="00E124F8">
        <w:rPr>
          <w:rFonts w:cs="Arial"/>
          <w:vertAlign w:val="superscript"/>
        </w:rPr>
        <w:t>®</w:t>
      </w:r>
      <w:r>
        <w:rPr>
          <w:b/>
        </w:rPr>
        <w:t xml:space="preserve"> </w:t>
      </w:r>
      <w:r w:rsidR="002A2560">
        <w:rPr>
          <w:b/>
        </w:rPr>
        <w:t xml:space="preserve">LINO </w:t>
      </w:r>
      <w:r w:rsidR="00F04B2C">
        <w:rPr>
          <w:b/>
        </w:rPr>
        <w:t xml:space="preserve">- </w:t>
      </w:r>
      <w:r w:rsidRPr="00CC3619">
        <w:t>Pf</w:t>
      </w:r>
      <w:r>
        <w:t>lastersteine</w:t>
      </w:r>
      <w:r w:rsidR="005A3230">
        <w:t xml:space="preserve"> und Pflasterplatten</w:t>
      </w:r>
      <w:r w:rsidRPr="00CC3619">
        <w:t xml:space="preserve">“ </w:t>
      </w:r>
    </w:p>
    <w:p w:rsidR="009B1BA3" w:rsidRPr="00CC3619" w:rsidRDefault="009B1BA3" w:rsidP="009B1BA3">
      <w:pPr>
        <w:ind w:left="794"/>
        <w:jc w:val="both"/>
      </w:pPr>
      <w:r w:rsidRPr="00CC3619">
        <w:t xml:space="preserve">Oberflächenausführung: </w:t>
      </w:r>
      <w:r w:rsidR="00D4728F">
        <w:t xml:space="preserve">………………………, </w:t>
      </w:r>
      <w:proofErr w:type="spellStart"/>
      <w:r w:rsidR="00D4728F">
        <w:t>ungefast</w:t>
      </w:r>
      <w:proofErr w:type="spellEnd"/>
    </w:p>
    <w:p w:rsidR="009B1BA3" w:rsidRPr="00CC3619" w:rsidRDefault="009B1BA3" w:rsidP="009B1BA3">
      <w:pPr>
        <w:ind w:left="794"/>
        <w:jc w:val="both"/>
      </w:pPr>
    </w:p>
    <w:p w:rsidR="009B1BA3" w:rsidRPr="00CC3619" w:rsidRDefault="009B1BA3" w:rsidP="009B1BA3">
      <w:pPr>
        <w:ind w:left="794"/>
        <w:jc w:val="both"/>
      </w:pPr>
      <w:r w:rsidRPr="00CC3619">
        <w:t>(</w:t>
      </w:r>
      <w:proofErr w:type="spellStart"/>
      <w:r>
        <w:t>muschelkalk</w:t>
      </w:r>
      <w:proofErr w:type="spellEnd"/>
      <w:r>
        <w:t xml:space="preserve">, schiefergrau, weißgelb, rotbraun, </w:t>
      </w:r>
      <w:proofErr w:type="spellStart"/>
      <w:r>
        <w:t>terracotta</w:t>
      </w:r>
      <w:proofErr w:type="spellEnd"/>
      <w:r>
        <w:t>, beigegraumix – jeweils changierend, Sonder</w:t>
      </w:r>
      <w:r w:rsidRPr="00CC3619">
        <w:t>farbe)</w:t>
      </w:r>
    </w:p>
    <w:p w:rsidR="009438E0" w:rsidRDefault="009438E0" w:rsidP="009438E0">
      <w:pPr>
        <w:ind w:left="794"/>
      </w:pPr>
    </w:p>
    <w:p w:rsidR="009438E0" w:rsidRDefault="009438E0" w:rsidP="009438E0">
      <w:pPr>
        <w:ind w:left="794"/>
      </w:pPr>
    </w:p>
    <w:p w:rsidR="009438E0" w:rsidRDefault="009438E0" w:rsidP="009438E0">
      <w:r>
        <w:t xml:space="preserve">            Größe: ………. x ………. x ………. cm</w:t>
      </w:r>
      <w:r w:rsidR="00D4728F">
        <w:t>,</w:t>
      </w:r>
    </w:p>
    <w:p w:rsidR="009438E0" w:rsidRPr="009438E0" w:rsidRDefault="009438E0" w:rsidP="009438E0"/>
    <w:p w:rsidR="009438E0" w:rsidRPr="002B30CA" w:rsidRDefault="005A3230" w:rsidP="009438E0">
      <w:pPr>
        <w:ind w:left="794"/>
        <w:rPr>
          <w:u w:val="single"/>
        </w:rPr>
      </w:pPr>
      <w:r>
        <w:rPr>
          <w:u w:val="single"/>
        </w:rPr>
        <w:t>Dicke 6 cm – gekollert, umlaufende Abstandshalter</w:t>
      </w:r>
      <w:r w:rsidR="009438E0" w:rsidRPr="002B30CA">
        <w:rPr>
          <w:u w:val="single"/>
        </w:rPr>
        <w:t xml:space="preserve"> </w:t>
      </w:r>
    </w:p>
    <w:p w:rsidR="009438E0" w:rsidRPr="002B30CA" w:rsidRDefault="009438E0" w:rsidP="009438E0">
      <w:pPr>
        <w:ind w:left="794"/>
      </w:pPr>
      <w:r w:rsidRPr="002B30CA">
        <w:t>1</w:t>
      </w:r>
      <w:r w:rsidR="005A3230">
        <w:t>3,3</w:t>
      </w:r>
      <w:r w:rsidRPr="002B30CA">
        <w:t xml:space="preserve"> x </w:t>
      </w:r>
      <w:r w:rsidR="005A3230">
        <w:t xml:space="preserve">  6,</w:t>
      </w:r>
      <w:proofErr w:type="gramStart"/>
      <w:r w:rsidR="005A3230">
        <w:t>6</w:t>
      </w:r>
      <w:r w:rsidRPr="002B30CA">
        <w:t xml:space="preserve">  </w:t>
      </w:r>
      <w:r w:rsidR="002A2560">
        <w:t>DI</w:t>
      </w:r>
      <w:proofErr w:type="gramEnd"/>
      <w:r w:rsidRPr="002B30CA">
        <w:t xml:space="preserve">                   </w:t>
      </w:r>
    </w:p>
    <w:p w:rsidR="009438E0" w:rsidRPr="002B30CA" w:rsidRDefault="005A3230" w:rsidP="009438E0">
      <w:pPr>
        <w:ind w:left="794"/>
      </w:pPr>
      <w:r>
        <w:t>13,3</w:t>
      </w:r>
      <w:r w:rsidR="009438E0" w:rsidRPr="002B30CA">
        <w:t xml:space="preserve"> x 1</w:t>
      </w:r>
      <w:r>
        <w:t>3,</w:t>
      </w:r>
      <w:proofErr w:type="gramStart"/>
      <w:r>
        <w:t>3</w:t>
      </w:r>
      <w:r w:rsidR="002A2560">
        <w:t xml:space="preserve">  DI</w:t>
      </w:r>
      <w:proofErr w:type="gramEnd"/>
      <w:r w:rsidR="009438E0" w:rsidRPr="002B30CA">
        <w:t xml:space="preserve">             </w:t>
      </w:r>
    </w:p>
    <w:p w:rsidR="009438E0" w:rsidRPr="00FB19B2" w:rsidRDefault="005A3230" w:rsidP="009438E0">
      <w:pPr>
        <w:ind w:left="794"/>
      </w:pPr>
      <w:r>
        <w:t>20,0 x 13,</w:t>
      </w:r>
      <w:proofErr w:type="gramStart"/>
      <w:r>
        <w:t>3</w:t>
      </w:r>
      <w:r w:rsidR="002A2560">
        <w:t xml:space="preserve">  DI</w:t>
      </w:r>
      <w:proofErr w:type="gramEnd"/>
    </w:p>
    <w:p w:rsidR="009438E0" w:rsidRPr="00FB19B2" w:rsidRDefault="009438E0" w:rsidP="009438E0">
      <w:r w:rsidRPr="00FB19B2">
        <w:t xml:space="preserve">            </w:t>
      </w:r>
      <w:r w:rsidR="005A3230">
        <w:t>Kombiform 13,3 x 13,3, 20 x 13,3, 26,6 x 13,3, 26,6 x 26,6</w:t>
      </w:r>
      <w:r w:rsidR="005A3230" w:rsidRPr="005A3230">
        <w:t xml:space="preserve">    PKDUI  14</w:t>
      </w:r>
      <w:r w:rsidRPr="00FB19B2">
        <w:t xml:space="preserve">                  </w:t>
      </w:r>
    </w:p>
    <w:p w:rsidR="009438E0" w:rsidRPr="00FB19B2" w:rsidRDefault="009438E0" w:rsidP="009438E0">
      <w:pPr>
        <w:ind w:left="794"/>
      </w:pPr>
    </w:p>
    <w:p w:rsidR="005A3230" w:rsidRPr="002B30CA" w:rsidRDefault="005A3230" w:rsidP="005A3230">
      <w:pPr>
        <w:ind w:left="794"/>
        <w:rPr>
          <w:u w:val="single"/>
        </w:rPr>
      </w:pPr>
      <w:r>
        <w:rPr>
          <w:u w:val="single"/>
        </w:rPr>
        <w:t xml:space="preserve">Dicke 6 cm – Lino </w:t>
      </w:r>
      <w:proofErr w:type="spellStart"/>
      <w:r>
        <w:rPr>
          <w:u w:val="single"/>
        </w:rPr>
        <w:t>ungefast</w:t>
      </w:r>
      <w:proofErr w:type="spellEnd"/>
      <w:r>
        <w:rPr>
          <w:u w:val="single"/>
        </w:rPr>
        <w:t>, umlaufende Abstandshalter</w:t>
      </w:r>
      <w:r w:rsidRPr="002B30CA">
        <w:rPr>
          <w:u w:val="single"/>
        </w:rPr>
        <w:t xml:space="preserve"> </w:t>
      </w:r>
    </w:p>
    <w:p w:rsidR="005A3230" w:rsidRPr="002B30CA" w:rsidRDefault="005A3230" w:rsidP="005A323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</w:t>
      </w:r>
      <w:proofErr w:type="gramStart"/>
      <w:r>
        <w:t>6</w:t>
      </w:r>
      <w:r w:rsidRPr="002B30CA">
        <w:t xml:space="preserve">  </w:t>
      </w:r>
      <w:r w:rsidR="002A2560">
        <w:t>DI</w:t>
      </w:r>
      <w:proofErr w:type="gramEnd"/>
      <w:r w:rsidRPr="002B30CA">
        <w:t xml:space="preserve">                   </w:t>
      </w:r>
    </w:p>
    <w:p w:rsidR="005A3230" w:rsidRPr="002B30CA" w:rsidRDefault="005A3230" w:rsidP="005A3230">
      <w:pPr>
        <w:ind w:left="794"/>
      </w:pPr>
      <w:r>
        <w:t>13,3</w:t>
      </w:r>
      <w:r w:rsidRPr="002B30CA">
        <w:t xml:space="preserve"> x 1</w:t>
      </w:r>
      <w:r>
        <w:t>3,</w:t>
      </w:r>
      <w:proofErr w:type="gramStart"/>
      <w:r>
        <w:t>3</w:t>
      </w:r>
      <w:r w:rsidR="002A2560">
        <w:t xml:space="preserve">  DI</w:t>
      </w:r>
      <w:proofErr w:type="gramEnd"/>
      <w:r w:rsidRPr="002B30CA">
        <w:t xml:space="preserve">          </w:t>
      </w:r>
    </w:p>
    <w:p w:rsidR="005A3230" w:rsidRPr="00FB19B2" w:rsidRDefault="005A3230" w:rsidP="005A3230">
      <w:pPr>
        <w:ind w:left="794"/>
      </w:pPr>
      <w:r>
        <w:t>20,0 x 13,</w:t>
      </w:r>
      <w:proofErr w:type="gramStart"/>
      <w:r>
        <w:t>3</w:t>
      </w:r>
      <w:r w:rsidR="002A2560">
        <w:t xml:space="preserve">  DI</w:t>
      </w:r>
      <w:proofErr w:type="gramEnd"/>
    </w:p>
    <w:p w:rsidR="005A3230" w:rsidRDefault="005A3230" w:rsidP="005A3230">
      <w:r w:rsidRPr="00FB19B2">
        <w:t xml:space="preserve">            </w:t>
      </w:r>
      <w:r>
        <w:t>Kombiform 13,3 x 13,3, 20 x 13,3, 26,6 x 13,3, 26,6 x 26,6</w:t>
      </w:r>
      <w:r w:rsidRPr="005A3230">
        <w:t xml:space="preserve">    PKDUI  14</w:t>
      </w:r>
    </w:p>
    <w:p w:rsidR="005A3230" w:rsidRDefault="005A3230" w:rsidP="009438E0">
      <w:pPr>
        <w:ind w:left="794"/>
        <w:rPr>
          <w:u w:val="single"/>
        </w:rPr>
      </w:pPr>
    </w:p>
    <w:p w:rsidR="005A3230" w:rsidRPr="002B30CA" w:rsidRDefault="005A3230" w:rsidP="005A3230">
      <w:pPr>
        <w:ind w:left="794"/>
        <w:rPr>
          <w:u w:val="single"/>
        </w:rPr>
      </w:pPr>
      <w:r>
        <w:rPr>
          <w:u w:val="single"/>
        </w:rPr>
        <w:t>Dicke 8 cm – gekollert</w:t>
      </w:r>
    </w:p>
    <w:p w:rsidR="005A3230" w:rsidRPr="002B30CA" w:rsidRDefault="005A3230" w:rsidP="005A323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6,6</w:t>
      </w:r>
      <w:r w:rsidR="002A2560">
        <w:t xml:space="preserve">   ohne Abstandshalter</w:t>
      </w:r>
      <w:r w:rsidRPr="002B30CA">
        <w:t xml:space="preserve">  </w:t>
      </w:r>
      <w:r w:rsidR="002A2560">
        <w:t xml:space="preserve"> DI</w:t>
      </w:r>
      <w:r w:rsidRPr="002B30CA">
        <w:t xml:space="preserve">                   </w:t>
      </w:r>
    </w:p>
    <w:p w:rsidR="005A3230" w:rsidRPr="002B30CA" w:rsidRDefault="005A3230" w:rsidP="005A3230">
      <w:pPr>
        <w:ind w:left="794"/>
      </w:pPr>
      <w:r>
        <w:t>13,3</w:t>
      </w:r>
      <w:r w:rsidRPr="002B30CA">
        <w:t xml:space="preserve"> x 1</w:t>
      </w:r>
      <w:r>
        <w:t>3,3</w:t>
      </w:r>
      <w:r w:rsidRPr="002B30CA">
        <w:t xml:space="preserve">   </w:t>
      </w:r>
      <w:r w:rsidR="002A2560">
        <w:t>ohne Abstandshalter</w:t>
      </w:r>
      <w:r w:rsidRPr="002B30CA">
        <w:t xml:space="preserve">   </w:t>
      </w:r>
      <w:r w:rsidR="002A2560">
        <w:t>DI</w:t>
      </w:r>
      <w:r w:rsidRPr="002B30CA">
        <w:t xml:space="preserve">          </w:t>
      </w:r>
    </w:p>
    <w:p w:rsidR="005A3230" w:rsidRDefault="005A3230" w:rsidP="005A3230">
      <w:pPr>
        <w:ind w:left="794"/>
      </w:pPr>
      <w:r>
        <w:t>20,0 x 13,3</w:t>
      </w:r>
      <w:r w:rsidR="002A2560">
        <w:t xml:space="preserve">   ohne Abstandshalter   DI</w:t>
      </w:r>
    </w:p>
    <w:p w:rsidR="002A2560" w:rsidRPr="00FB19B2" w:rsidRDefault="002A2560" w:rsidP="005A3230">
      <w:pPr>
        <w:ind w:left="794"/>
      </w:pPr>
      <w:r>
        <w:t>26,6 x 26,6   ohne Abstandshalter   KDI</w:t>
      </w:r>
    </w:p>
    <w:p w:rsidR="005A3230" w:rsidRPr="00FB19B2" w:rsidRDefault="005A3230" w:rsidP="005A3230">
      <w:r w:rsidRPr="00FB19B2">
        <w:t xml:space="preserve">            </w:t>
      </w:r>
      <w:r>
        <w:t>Kombiform 13,3 x 13,3, 20 x 13,3, 26,6 x 13,3, 26,6 x 26,</w:t>
      </w:r>
      <w:proofErr w:type="gramStart"/>
      <w:r>
        <w:t>6</w:t>
      </w:r>
      <w:r w:rsidR="002A2560">
        <w:t xml:space="preserve">  mit</w:t>
      </w:r>
      <w:proofErr w:type="gramEnd"/>
      <w:r w:rsidR="002A2560">
        <w:t xml:space="preserve"> Abstandshalter  KDI</w:t>
      </w:r>
      <w:r w:rsidRPr="00FB19B2">
        <w:t xml:space="preserve">                 </w:t>
      </w:r>
    </w:p>
    <w:p w:rsidR="009438E0" w:rsidRPr="008B76D9" w:rsidRDefault="009438E0" w:rsidP="009438E0">
      <w:pPr>
        <w:ind w:left="794"/>
        <w:jc w:val="both"/>
      </w:pPr>
    </w:p>
    <w:p w:rsidR="002A2560" w:rsidRPr="002B30CA" w:rsidRDefault="002A2560" w:rsidP="002A2560">
      <w:pPr>
        <w:ind w:left="794"/>
        <w:rPr>
          <w:u w:val="single"/>
        </w:rPr>
      </w:pPr>
      <w:r>
        <w:rPr>
          <w:u w:val="single"/>
        </w:rPr>
        <w:t xml:space="preserve">Dicke 8 cm – Lino </w:t>
      </w:r>
      <w:proofErr w:type="spellStart"/>
      <w:r>
        <w:rPr>
          <w:u w:val="single"/>
        </w:rPr>
        <w:t>ungefast</w:t>
      </w:r>
      <w:proofErr w:type="spellEnd"/>
    </w:p>
    <w:p w:rsidR="002A2560" w:rsidRPr="002B30CA" w:rsidRDefault="002A2560" w:rsidP="002A2560">
      <w:pPr>
        <w:ind w:left="794"/>
      </w:pPr>
      <w:r w:rsidRPr="002B30CA">
        <w:t>1</w:t>
      </w:r>
      <w:r>
        <w:t>3,3</w:t>
      </w:r>
      <w:r w:rsidRPr="002B30CA">
        <w:t xml:space="preserve"> x </w:t>
      </w:r>
      <w:r>
        <w:t xml:space="preserve">  6,6   ohne Abstandshalter</w:t>
      </w:r>
      <w:r w:rsidRPr="002B30CA">
        <w:t xml:space="preserve">  </w:t>
      </w:r>
      <w:r>
        <w:t xml:space="preserve"> DI</w:t>
      </w:r>
      <w:r w:rsidRPr="002B30CA">
        <w:t xml:space="preserve">                   </w:t>
      </w:r>
    </w:p>
    <w:p w:rsidR="002A2560" w:rsidRPr="002B30CA" w:rsidRDefault="002A2560" w:rsidP="002A2560">
      <w:pPr>
        <w:ind w:left="794"/>
      </w:pPr>
      <w:r>
        <w:t>13,3</w:t>
      </w:r>
      <w:r w:rsidRPr="002B30CA">
        <w:t xml:space="preserve"> x 1</w:t>
      </w:r>
      <w:r>
        <w:t>3,3</w:t>
      </w:r>
      <w:r w:rsidRPr="002B30CA">
        <w:t xml:space="preserve">   </w:t>
      </w:r>
      <w:r>
        <w:t>ohne Abstandshalter</w:t>
      </w:r>
      <w:r w:rsidRPr="002B30CA">
        <w:t xml:space="preserve">   </w:t>
      </w:r>
      <w:r>
        <w:t>DI</w:t>
      </w:r>
      <w:r w:rsidRPr="002B30CA">
        <w:t xml:space="preserve">          </w:t>
      </w:r>
    </w:p>
    <w:p w:rsidR="002A2560" w:rsidRDefault="002A2560" w:rsidP="002A2560">
      <w:pPr>
        <w:ind w:left="794"/>
      </w:pPr>
      <w:r>
        <w:t>20,0 x 13,3   ohne Abstandshalter   DI</w:t>
      </w:r>
    </w:p>
    <w:p w:rsidR="002A2560" w:rsidRPr="00FB19B2" w:rsidRDefault="002A2560" w:rsidP="002A2560">
      <w:pPr>
        <w:ind w:left="794"/>
      </w:pPr>
      <w:r>
        <w:t>26,6 x 26,6   ohne Abstandshalter   KDI</w:t>
      </w:r>
    </w:p>
    <w:p w:rsidR="002A2560" w:rsidRDefault="002A2560" w:rsidP="002A2560">
      <w:r w:rsidRPr="00FB19B2">
        <w:t xml:space="preserve">            </w:t>
      </w:r>
      <w:r>
        <w:t>Kombiform 13,3 x 13,3, 20 x 13,3, 26,6 x 13,3, 26,6 x 26,</w:t>
      </w:r>
      <w:proofErr w:type="gramStart"/>
      <w:r>
        <w:t>6  mit</w:t>
      </w:r>
      <w:proofErr w:type="gramEnd"/>
      <w:r>
        <w:t xml:space="preserve"> Abstandshalter  KDI</w:t>
      </w:r>
      <w:r w:rsidRPr="00FB19B2">
        <w:t xml:space="preserve">                 </w:t>
      </w:r>
    </w:p>
    <w:p w:rsidR="002A2560" w:rsidRDefault="002A2560" w:rsidP="009438E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 xml:space="preserve">Zu verlegen mit einer Fugenbreite von 3 - 5 mm – in Abhängigkeit </w:t>
      </w:r>
      <w:r w:rsidR="00174FC5">
        <w:t xml:space="preserve">von </w:t>
      </w:r>
      <w:r>
        <w:t>der Abstandshaltergröße - auf einer Bettung aus Brechs</w:t>
      </w:r>
      <w:r w:rsidR="0050315B">
        <w:t xml:space="preserve">and-Splitt Gemisch der Körnung </w:t>
      </w:r>
      <w:r>
        <w:t xml:space="preserve">0-3 / 0-4 / 0-5 mm in 30 bis 50 mm Dicke, Fugen mit mehlkornarmen Edelbrechsand-Splitt Gemisch der Körnung 0-4 mm vollständig verfüllen und </w:t>
      </w:r>
      <w:proofErr w:type="spellStart"/>
      <w:r>
        <w:t>abrütteln</w:t>
      </w:r>
      <w:proofErr w:type="spellEnd"/>
      <w:r>
        <w:t xml:space="preserve">. </w:t>
      </w:r>
    </w:p>
    <w:p w:rsidR="002A2560" w:rsidRDefault="002A2560" w:rsidP="002A2560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2A2560" w:rsidRDefault="002A2560" w:rsidP="002A2560">
      <w:pPr>
        <w:ind w:left="794"/>
        <w:jc w:val="both"/>
      </w:pPr>
    </w:p>
    <w:p w:rsidR="002A2560" w:rsidRDefault="002A2560" w:rsidP="002A2560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2A2560" w:rsidRDefault="002A2560" w:rsidP="002A2560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2A2560" w:rsidRDefault="002A2560" w:rsidP="002A2560"/>
    <w:p w:rsidR="002A2560" w:rsidRDefault="002A2560" w:rsidP="002A2560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2A2560" w:rsidRDefault="002A2560" w:rsidP="002A2560">
      <w:pPr>
        <w:ind w:left="794"/>
        <w:rPr>
          <w:b/>
        </w:rPr>
      </w:pPr>
    </w:p>
    <w:p w:rsidR="002A2560" w:rsidRDefault="002A2560" w:rsidP="002A2560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2A2560" w:rsidRDefault="002A2560" w:rsidP="002A2560">
      <w:pPr>
        <w:ind w:left="794"/>
      </w:pPr>
    </w:p>
    <w:p w:rsidR="002A2560" w:rsidRDefault="002A2560" w:rsidP="002A2560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9438E0" w:rsidRDefault="009438E0" w:rsidP="009438E0">
      <w:r>
        <w:t xml:space="preserve">         </w:t>
      </w:r>
    </w:p>
    <w:p w:rsidR="009438E0" w:rsidRDefault="009438E0" w:rsidP="002A2560">
      <w:r>
        <w:rPr>
          <w:b/>
        </w:rPr>
        <w:t xml:space="preserve">  </w:t>
      </w:r>
    </w:p>
    <w:sectPr w:rsidR="009438E0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FD" w:rsidRDefault="00644FFD" w:rsidP="001C2132">
      <w:r>
        <w:separator/>
      </w:r>
    </w:p>
  </w:endnote>
  <w:endnote w:type="continuationSeparator" w:id="0">
    <w:p w:rsidR="00644FFD" w:rsidRDefault="00644FFD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0414A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E94925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E94925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E2405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0315B">
      <w:rPr>
        <w:sz w:val="20"/>
      </w:rPr>
      <w:t xml:space="preserve"> 11.22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FD" w:rsidRDefault="00644FFD" w:rsidP="001C2132">
      <w:r>
        <w:separator/>
      </w:r>
    </w:p>
  </w:footnote>
  <w:footnote w:type="continuationSeparator" w:id="0">
    <w:p w:rsidR="00644FFD" w:rsidRDefault="00644FFD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>
      <o:colormru v:ext="edit" colors="#fb29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14A5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74FC5"/>
    <w:rsid w:val="0018707B"/>
    <w:rsid w:val="00187301"/>
    <w:rsid w:val="0018744B"/>
    <w:rsid w:val="001951F7"/>
    <w:rsid w:val="001A536B"/>
    <w:rsid w:val="001C120C"/>
    <w:rsid w:val="001C2132"/>
    <w:rsid w:val="001C4AD4"/>
    <w:rsid w:val="001E5376"/>
    <w:rsid w:val="001E6179"/>
    <w:rsid w:val="002001AC"/>
    <w:rsid w:val="002125C5"/>
    <w:rsid w:val="00226D99"/>
    <w:rsid w:val="002510B1"/>
    <w:rsid w:val="0025796A"/>
    <w:rsid w:val="00281BCA"/>
    <w:rsid w:val="002946D6"/>
    <w:rsid w:val="002A2560"/>
    <w:rsid w:val="002E06B0"/>
    <w:rsid w:val="002E519F"/>
    <w:rsid w:val="002E7083"/>
    <w:rsid w:val="0030427D"/>
    <w:rsid w:val="00304B88"/>
    <w:rsid w:val="003136D0"/>
    <w:rsid w:val="0033022E"/>
    <w:rsid w:val="003357C4"/>
    <w:rsid w:val="00337DE6"/>
    <w:rsid w:val="00346806"/>
    <w:rsid w:val="003535AD"/>
    <w:rsid w:val="003540A2"/>
    <w:rsid w:val="00356C7D"/>
    <w:rsid w:val="00384C0A"/>
    <w:rsid w:val="003B05E1"/>
    <w:rsid w:val="003B3F9B"/>
    <w:rsid w:val="003C50F4"/>
    <w:rsid w:val="00405011"/>
    <w:rsid w:val="00422CEE"/>
    <w:rsid w:val="0045397A"/>
    <w:rsid w:val="00465EFC"/>
    <w:rsid w:val="00481ADF"/>
    <w:rsid w:val="00491395"/>
    <w:rsid w:val="0049219F"/>
    <w:rsid w:val="004948E6"/>
    <w:rsid w:val="004F245A"/>
    <w:rsid w:val="0050315B"/>
    <w:rsid w:val="00524EAF"/>
    <w:rsid w:val="0054244F"/>
    <w:rsid w:val="005450AE"/>
    <w:rsid w:val="00580A6E"/>
    <w:rsid w:val="00596E43"/>
    <w:rsid w:val="005A13FD"/>
    <w:rsid w:val="005A3230"/>
    <w:rsid w:val="005B63C8"/>
    <w:rsid w:val="005C012E"/>
    <w:rsid w:val="005C2549"/>
    <w:rsid w:val="006026FE"/>
    <w:rsid w:val="006079D1"/>
    <w:rsid w:val="00644FFD"/>
    <w:rsid w:val="00653BC9"/>
    <w:rsid w:val="00654C71"/>
    <w:rsid w:val="00655B87"/>
    <w:rsid w:val="00670FA6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6492"/>
    <w:rsid w:val="007C117C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A62CF"/>
    <w:rsid w:val="008B4303"/>
    <w:rsid w:val="008B76D9"/>
    <w:rsid w:val="008C314E"/>
    <w:rsid w:val="008D0FF5"/>
    <w:rsid w:val="008D78DD"/>
    <w:rsid w:val="008E4E02"/>
    <w:rsid w:val="009174D4"/>
    <w:rsid w:val="009438E0"/>
    <w:rsid w:val="00945FD1"/>
    <w:rsid w:val="00965953"/>
    <w:rsid w:val="0097092A"/>
    <w:rsid w:val="009776A4"/>
    <w:rsid w:val="00986294"/>
    <w:rsid w:val="009B1BA3"/>
    <w:rsid w:val="009C45C8"/>
    <w:rsid w:val="009D2891"/>
    <w:rsid w:val="009F3B37"/>
    <w:rsid w:val="00A00B78"/>
    <w:rsid w:val="00A05233"/>
    <w:rsid w:val="00A13F16"/>
    <w:rsid w:val="00A4560C"/>
    <w:rsid w:val="00A60D4A"/>
    <w:rsid w:val="00A82273"/>
    <w:rsid w:val="00AA74DF"/>
    <w:rsid w:val="00AB510B"/>
    <w:rsid w:val="00B0686C"/>
    <w:rsid w:val="00B26D1E"/>
    <w:rsid w:val="00B33178"/>
    <w:rsid w:val="00B51645"/>
    <w:rsid w:val="00B7055D"/>
    <w:rsid w:val="00B747EF"/>
    <w:rsid w:val="00B77733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4728F"/>
    <w:rsid w:val="00D56268"/>
    <w:rsid w:val="00D630B0"/>
    <w:rsid w:val="00D76082"/>
    <w:rsid w:val="00D76C2D"/>
    <w:rsid w:val="00D86936"/>
    <w:rsid w:val="00D9339B"/>
    <w:rsid w:val="00DA7A5D"/>
    <w:rsid w:val="00DB2443"/>
    <w:rsid w:val="00DC1F4D"/>
    <w:rsid w:val="00DD772D"/>
    <w:rsid w:val="00DE1627"/>
    <w:rsid w:val="00E11576"/>
    <w:rsid w:val="00E42201"/>
    <w:rsid w:val="00E51B43"/>
    <w:rsid w:val="00E55FA6"/>
    <w:rsid w:val="00E560FA"/>
    <w:rsid w:val="00E758BC"/>
    <w:rsid w:val="00E94925"/>
    <w:rsid w:val="00EA671D"/>
    <w:rsid w:val="00EE431E"/>
    <w:rsid w:val="00EF2254"/>
    <w:rsid w:val="00F00630"/>
    <w:rsid w:val="00F04B2C"/>
    <w:rsid w:val="00F05CCE"/>
    <w:rsid w:val="00F1068F"/>
    <w:rsid w:val="00F61B41"/>
    <w:rsid w:val="00F64782"/>
    <w:rsid w:val="00F72EC4"/>
    <w:rsid w:val="00F77F7A"/>
    <w:rsid w:val="00F94834"/>
    <w:rsid w:val="00FA3AC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b2913"/>
    </o:shapedefaults>
    <o:shapelayout v:ext="edit">
      <o:idmap v:ext="edit" data="1"/>
    </o:shapelayout>
  </w:shapeDefaults>
  <w:decimalSymbol w:val=","/>
  <w:listSeparator w:val=";"/>
  <w14:docId w14:val="478F4DCE"/>
  <w15:chartTrackingRefBased/>
  <w15:docId w15:val="{0ECDCE25-778C-4309-AC70-EC6D7484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5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F22A-855E-4DF9-95AB-BDB226C5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5</cp:revision>
  <cp:lastPrinted>2018-02-28T07:40:00Z</cp:lastPrinted>
  <dcterms:created xsi:type="dcterms:W3CDTF">2022-11-14T14:04:00Z</dcterms:created>
  <dcterms:modified xsi:type="dcterms:W3CDTF">2023-06-28T08:39:00Z</dcterms:modified>
</cp:coreProperties>
</file>